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37" w:rsidRPr="00A34840" w:rsidRDefault="00566637" w:rsidP="00566637">
      <w:pPr>
        <w:widowControl w:val="0"/>
        <w:autoSpaceDE w:val="0"/>
        <w:autoSpaceDN w:val="0"/>
        <w:adjustRightInd w:val="0"/>
        <w:spacing w:line="240" w:lineRule="atLeast"/>
        <w:jc w:val="center"/>
        <w:outlineLvl w:val="0"/>
        <w:rPr>
          <w:rFonts w:ascii="Osaka" w:eastAsia="Osaka"/>
          <w:sz w:val="20"/>
          <w:szCs w:val="20"/>
        </w:rPr>
      </w:pPr>
      <w:r>
        <w:rPr>
          <w:rFonts w:ascii="Osaka" w:eastAsia="Osaka"/>
          <w:noProof/>
          <w:sz w:val="20"/>
          <w:szCs w:val="20"/>
        </w:rPr>
        <w:drawing>
          <wp:inline distT="0" distB="0" distL="0" distR="0" wp14:anchorId="5F1A2580" wp14:editId="091D9272">
            <wp:extent cx="2028825" cy="691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855" cy="698735"/>
                    </a:xfrm>
                    <a:prstGeom prst="rect">
                      <a:avLst/>
                    </a:prstGeom>
                  </pic:spPr>
                </pic:pic>
              </a:graphicData>
            </a:graphic>
          </wp:inline>
        </w:drawing>
      </w:r>
    </w:p>
    <w:p w:rsidR="00566637" w:rsidRPr="00E670C9" w:rsidRDefault="00566637" w:rsidP="00566637">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Democracy and the Informed Citizen</w:t>
      </w:r>
    </w:p>
    <w:p w:rsidR="00566637" w:rsidRDefault="00566637" w:rsidP="00566637">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*Please see the full RFP description at the end of this document*</w:t>
      </w:r>
    </w:p>
    <w:p w:rsidR="00566637" w:rsidRDefault="00566637" w:rsidP="00566637">
      <w:pPr>
        <w:widowControl w:val="0"/>
        <w:autoSpaceDE w:val="0"/>
        <w:autoSpaceDN w:val="0"/>
        <w:adjustRightInd w:val="0"/>
        <w:spacing w:line="240" w:lineRule="atLeast"/>
        <w:jc w:val="both"/>
        <w:rPr>
          <w:rFonts w:ascii="Palatino Linotype" w:eastAsia="Osaka" w:hAnsi="Palatino Linotype"/>
          <w:b/>
        </w:rPr>
      </w:pPr>
    </w:p>
    <w:p w:rsidR="00566637" w:rsidRDefault="00566637" w:rsidP="00566637">
      <w:pPr>
        <w:widowControl w:val="0"/>
        <w:autoSpaceDE w:val="0"/>
        <w:autoSpaceDN w:val="0"/>
        <w:adjustRightInd w:val="0"/>
        <w:spacing w:line="240" w:lineRule="atLeast"/>
        <w:jc w:val="both"/>
        <w:rPr>
          <w:rFonts w:ascii="Palatino Linotype" w:eastAsia="Osaka" w:hAnsi="Palatino Linotype"/>
          <w:b/>
        </w:rPr>
        <w:sectPr w:rsidR="00566637" w:rsidSect="002812C1">
          <w:footerReference w:type="even" r:id="rId8"/>
          <w:footerReference w:type="default" r:id="rId9"/>
          <w:pgSz w:w="12240" w:h="15840"/>
          <w:pgMar w:top="1008" w:right="576" w:bottom="1008" w:left="1138" w:header="720" w:footer="720" w:gutter="0"/>
          <w:cols w:space="737"/>
          <w:noEndnote/>
        </w:sectPr>
      </w:pPr>
    </w:p>
    <w:p w:rsidR="00566637" w:rsidRPr="00E670C9" w:rsidRDefault="00566637" w:rsidP="00566637">
      <w:pPr>
        <w:widowControl w:val="0"/>
        <w:autoSpaceDE w:val="0"/>
        <w:autoSpaceDN w:val="0"/>
        <w:adjustRightInd w:val="0"/>
        <w:spacing w:line="240" w:lineRule="atLeast"/>
        <w:jc w:val="both"/>
        <w:outlineLvl w:val="0"/>
        <w:rPr>
          <w:rFonts w:ascii="Palatino Linotype" w:eastAsia="Osaka" w:hAnsi="Palatino Linotype"/>
          <w:b/>
          <w:sz w:val="28"/>
          <w:szCs w:val="28"/>
        </w:rPr>
      </w:pP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Mission</w:t>
      </w:r>
    </w:p>
    <w:p w:rsidR="00566637" w:rsidRDefault="00566637" w:rsidP="00566637">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w:t>
      </w:r>
      <w:proofErr w:type="gramStart"/>
      <w:r w:rsidRPr="0097477F">
        <w:rPr>
          <w:rFonts w:ascii="Palatino Linotype" w:hAnsi="Palatino Linotype"/>
          <w:sz w:val="22"/>
          <w:szCs w:val="22"/>
        </w:rPr>
        <w:t>)(</w:t>
      </w:r>
      <w:proofErr w:type="gramEnd"/>
      <w:r w:rsidRPr="0097477F">
        <w:rPr>
          <w:rFonts w:ascii="Palatino Linotype" w:hAnsi="Palatino Linotype"/>
          <w:sz w:val="22"/>
          <w:szCs w:val="22"/>
        </w:rPr>
        <w:t xml:space="preserve">3) nonprofit affiliate of the National Endowment for the Humanities. </w:t>
      </w:r>
    </w:p>
    <w:p w:rsidR="00566637" w:rsidRPr="00E670C9" w:rsidRDefault="00566637" w:rsidP="00566637">
      <w:pPr>
        <w:rPr>
          <w:rFonts w:ascii="Palatino Linotype" w:hAnsi="Palatino Linotype"/>
          <w:sz w:val="28"/>
          <w:szCs w:val="28"/>
        </w:rPr>
      </w:pPr>
    </w:p>
    <w:p w:rsidR="00566637" w:rsidRDefault="00566637" w:rsidP="00566637">
      <w:pPr>
        <w:outlineLvl w:val="0"/>
        <w:rPr>
          <w:rFonts w:ascii="Palatino Linotype" w:hAnsi="Palatino Linotype"/>
          <w:sz w:val="22"/>
          <w:szCs w:val="22"/>
        </w:rPr>
      </w:pPr>
      <w:r w:rsidRPr="00E670C9">
        <w:rPr>
          <w:rFonts w:ascii="Palatino Linotype" w:hAnsi="Palatino Linotype"/>
          <w:b/>
          <w:sz w:val="28"/>
          <w:szCs w:val="28"/>
        </w:rPr>
        <w:t>The Humanities</w:t>
      </w:r>
    </w:p>
    <w:p w:rsidR="00566637" w:rsidRDefault="00566637" w:rsidP="00566637">
      <w:pPr>
        <w:rPr>
          <w:rFonts w:ascii="Palatino Linotype" w:eastAsia="Osaka" w:hAnsi="Palatino Linotype"/>
          <w:sz w:val="22"/>
          <w:szCs w:val="22"/>
        </w:rPr>
      </w:pPr>
      <w:r w:rsidRPr="003A6C68">
        <w:rPr>
          <w:rFonts w:ascii="Palatino Linotype" w:hAnsi="Palatino Linotype"/>
          <w:sz w:val="22"/>
          <w:szCs w:val="22"/>
        </w:rPr>
        <w:t xml:space="preserve">The humanities are our cultural and intellectual heritage, our </w:t>
      </w:r>
      <w:r w:rsidRPr="003A6C68">
        <w:rPr>
          <w:rFonts w:ascii="Palatino Linotype" w:eastAsia="Osaka" w:hAnsi="Palatino Linotype"/>
          <w:sz w:val="22"/>
          <w:szCs w:val="22"/>
        </w:rPr>
        <w:t xml:space="preserve">ways of looking at the almost endless diversity of human culture and experience. </w:t>
      </w:r>
      <w:r>
        <w:rPr>
          <w:rFonts w:ascii="Palatino Linotype" w:eastAsia="Osaka" w:hAnsi="Palatino Linotype"/>
          <w:sz w:val="22"/>
          <w:szCs w:val="22"/>
        </w:rPr>
        <w:t xml:space="preserve">They give us knowledge of the past, insight about the present and wisdom for the future. In order to develop the critical skills of reasoning, inquiry and analysis, the disciplines (as listed in the column to the right) offer methodologies that teach us about others and help us to know ourselves. Please see SC Humanities’ </w:t>
      </w:r>
      <w:hyperlink r:id="rId10" w:history="1">
        <w:r w:rsidRPr="002E2D70">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for more about the humanities. </w:t>
      </w:r>
    </w:p>
    <w:p w:rsidR="00566637" w:rsidRDefault="00566637" w:rsidP="00566637">
      <w:pPr>
        <w:rPr>
          <w:rFonts w:ascii="Palatino Linotype" w:eastAsia="Osaka" w:hAnsi="Palatino Linotype"/>
          <w:sz w:val="22"/>
          <w:szCs w:val="22"/>
        </w:rPr>
      </w:pPr>
    </w:p>
    <w:p w:rsidR="00566637" w:rsidRDefault="00566637" w:rsidP="00566637">
      <w:pPr>
        <w:rPr>
          <w:rFonts w:ascii="Palatino Linotype" w:eastAsia="Osaka" w:hAnsi="Palatino Linotype"/>
          <w:sz w:val="22"/>
          <w:szCs w:val="22"/>
        </w:rPr>
      </w:pPr>
      <w:r>
        <w:rPr>
          <w:rFonts w:ascii="Palatino Linotype" w:eastAsia="Osaka" w:hAnsi="Palatino Linotype"/>
          <w:sz w:val="22"/>
          <w:szCs w:val="22"/>
        </w:rPr>
        <w:t>SC Humanities</w:t>
      </w:r>
      <w:r w:rsidRPr="0096352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seeks projects that: </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cause people to analyze critically their values, beliefs, and attitudes relating to both the past and the present; </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build alliances and networks across the state through collaboration with local </w:t>
      </w:r>
      <w:r w:rsidRPr="0096352B">
        <w:rPr>
          <w:rFonts w:ascii="Palatino Linotype" w:eastAsia="Osaka" w:hAnsi="Palatino Linotype"/>
          <w:sz w:val="22"/>
          <w:szCs w:val="22"/>
        </w:rPr>
        <w:t xml:space="preserve">organizations including education, business, federal, state and local governments; </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 </w:t>
      </w:r>
    </w:p>
    <w:p w:rsidR="00566637" w:rsidRDefault="00566637" w:rsidP="00566637">
      <w:pPr>
        <w:numPr>
          <w:ilvl w:val="0"/>
          <w:numId w:val="1"/>
        </w:numPr>
        <w:ind w:right="1271"/>
        <w:rPr>
          <w:rFonts w:ascii="Palatino Linotype" w:eastAsia="Osaka" w:hAnsi="Palatino Linotype"/>
          <w:sz w:val="22"/>
          <w:szCs w:val="22"/>
        </w:rPr>
      </w:pPr>
      <w:r>
        <w:rPr>
          <w:rFonts w:ascii="Palatino Linotype" w:eastAsia="Osaka" w:hAnsi="Palatino Linotype"/>
          <w:b/>
          <w:noProof/>
          <w:szCs w:val="20"/>
        </w:rPr>
        <mc:AlternateContent>
          <mc:Choice Requires="wps">
            <w:drawing>
              <wp:anchor distT="0" distB="0" distL="114300" distR="114300" simplePos="0" relativeHeight="251659264" behindDoc="0" locked="0" layoutInCell="1" allowOverlap="1" wp14:anchorId="4E87C4F4" wp14:editId="499B9E8E">
                <wp:simplePos x="0" y="0"/>
                <wp:positionH relativeFrom="column">
                  <wp:posOffset>2405380</wp:posOffset>
                </wp:positionH>
                <wp:positionV relativeFrom="paragraph">
                  <wp:posOffset>64770</wp:posOffset>
                </wp:positionV>
                <wp:extent cx="1219200" cy="418338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7C4F4" id="_x0000_t202" coordsize="21600,21600" o:spt="202" path="m,l,21600r21600,l21600,xe">
                <v:stroke joinstyle="miter"/>
                <v:path gradientshapeok="t" o:connecttype="rect"/>
              </v:shapetype>
              <v:shape id="Text Box 4" o:spid="_x0000_s1026" type="#_x0000_t202" style="position:absolute;left:0;text-align:left;margin-left:189.4pt;margin-top:5.1pt;width:96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2gg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" stroked="f">
                <v:textbox>
                  <w:txbxContent>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v:textbox>
              </v:shape>
            </w:pict>
          </mc:Fallback>
        </mc:AlternateContent>
      </w: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lasting</w:t>
      </w:r>
      <w:r w:rsidRPr="0096352B">
        <w:rPr>
          <w:rFonts w:ascii="Palatino Linotype" w:eastAsia="Osaka" w:hAnsi="Palatino Linotype"/>
          <w:sz w:val="22"/>
          <w:szCs w:val="22"/>
        </w:rPr>
        <w:t xml:space="preserve"> impact; </w:t>
      </w:r>
    </w:p>
    <w:p w:rsidR="00566637" w:rsidRDefault="00566637" w:rsidP="00566637">
      <w:pPr>
        <w:numPr>
          <w:ilvl w:val="0"/>
          <w:numId w:val="1"/>
        </w:numPr>
        <w:ind w:right="1271"/>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566637" w:rsidRDefault="00566637" w:rsidP="00566637">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 xml:space="preserve">; </w:t>
      </w:r>
    </w:p>
    <w:p w:rsidR="00566637" w:rsidRPr="0096352B" w:rsidRDefault="00566637" w:rsidP="00566637">
      <w:pPr>
        <w:numPr>
          <w:ilvl w:val="0"/>
          <w:numId w:val="1"/>
        </w:numPr>
        <w:ind w:right="1271"/>
        <w:rPr>
          <w:rFonts w:ascii="Palatino Linotype" w:eastAsia="Osaka" w:hAnsi="Palatino Linotype"/>
          <w:sz w:val="22"/>
          <w:szCs w:val="22"/>
        </w:rPr>
      </w:pPr>
      <w:proofErr w:type="gramStart"/>
      <w:r>
        <w:rPr>
          <w:rFonts w:ascii="Palatino Linotype" w:eastAsia="Osaka" w:hAnsi="Palatino Linotype"/>
          <w:sz w:val="22"/>
          <w:szCs w:val="22"/>
        </w:rPr>
        <w:t>demonstrate</w:t>
      </w:r>
      <w:proofErr w:type="gramEnd"/>
      <w:r>
        <w:rPr>
          <w:rFonts w:ascii="Palatino Linotype" w:eastAsia="Osaka" w:hAnsi="Palatino Linotype"/>
          <w:sz w:val="22"/>
          <w:szCs w:val="22"/>
        </w:rPr>
        <w:t xml:space="preserv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w:t>
      </w:r>
      <w:r>
        <w:rPr>
          <w:rFonts w:ascii="Palatino Linotype" w:eastAsia="Osaka" w:hAnsi="Palatino Linotype"/>
          <w:sz w:val="22"/>
          <w:szCs w:val="22"/>
        </w:rPr>
        <w:t xml:space="preserve">s and cultural  entities to increase the possibility of </w:t>
      </w:r>
      <w:r w:rsidRPr="0096352B">
        <w:rPr>
          <w:rFonts w:ascii="Palatino Linotype" w:eastAsia="Osaka" w:hAnsi="Palatino Linotype"/>
          <w:sz w:val="22"/>
          <w:szCs w:val="22"/>
        </w:rPr>
        <w:t xml:space="preserve"> interdisciplinary exchange</w:t>
      </w:r>
      <w:r>
        <w:rPr>
          <w:rFonts w:ascii="Palatino Linotype" w:eastAsia="Osaka" w:hAnsi="Palatino Linotype"/>
          <w:sz w:val="22"/>
          <w:szCs w:val="22"/>
        </w:rPr>
        <w:t>s</w:t>
      </w:r>
      <w:r w:rsidRPr="0096352B">
        <w:rPr>
          <w:rFonts w:ascii="Palatino Linotype" w:eastAsia="Osaka" w:hAnsi="Palatino Linotype"/>
          <w:sz w:val="22"/>
          <w:szCs w:val="22"/>
        </w:rPr>
        <w:t xml:space="preserve">. </w:t>
      </w:r>
    </w:p>
    <w:p w:rsidR="00566637" w:rsidRDefault="00566637" w:rsidP="00566637">
      <w:pPr>
        <w:ind w:right="1271"/>
        <w:rPr>
          <w:rFonts w:ascii="Palatino Linotype" w:hAnsi="Palatino Linotype"/>
          <w:sz w:val="22"/>
          <w:szCs w:val="22"/>
        </w:rPr>
      </w:pPr>
    </w:p>
    <w:p w:rsidR="00566637" w:rsidRDefault="00566637" w:rsidP="00566637">
      <w:pPr>
        <w:ind w:right="1271"/>
        <w:outlineLvl w:val="0"/>
        <w:rPr>
          <w:rFonts w:ascii="Palatino Linotype" w:eastAsia="Osaka" w:hAnsi="Palatino Linotype"/>
          <w:b/>
        </w:rPr>
      </w:pP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566637" w:rsidRDefault="00566637" w:rsidP="00566637">
      <w:pPr>
        <w:ind w:right="1271"/>
        <w:rPr>
          <w:rFonts w:ascii="Palatino Linotype" w:eastAsia="Osaka"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vertAlign w:val="superscript"/>
        </w:rPr>
        <w:t xml:space="preserve"> </w:t>
      </w:r>
      <w:r>
        <w:rPr>
          <w:rFonts w:ascii="Palatino Linotype" w:eastAsia="Osaka" w:hAnsi="Palatino Linotype"/>
          <w:sz w:val="22"/>
          <w:szCs w:val="22"/>
        </w:rPr>
        <w:t>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566637" w:rsidRDefault="00566637" w:rsidP="00566637">
      <w:pPr>
        <w:ind w:right="1271"/>
        <w:rPr>
          <w:rFonts w:ascii="Palatino Linotype" w:eastAsia="Osaka" w:hAnsi="Palatino Linotype"/>
          <w:sz w:val="22"/>
          <w:szCs w:val="22"/>
        </w:rPr>
      </w:pPr>
    </w:p>
    <w:p w:rsidR="00566637" w:rsidRDefault="00566637" w:rsidP="00566637">
      <w:pPr>
        <w:ind w:right="1271"/>
        <w:rPr>
          <w:rFonts w:ascii="Palatino Linotype" w:eastAsia="Osaka" w:hAnsi="Palatino Linotype"/>
          <w:sz w:val="22"/>
          <w:szCs w:val="22"/>
        </w:rPr>
      </w:pPr>
      <w:r>
        <w:rPr>
          <w:rFonts w:ascii="Palatino Linotype" w:eastAsia="Osaka" w:hAnsi="Palatino Linotype"/>
          <w:sz w:val="22"/>
          <w:szCs w:val="22"/>
        </w:rPr>
        <w:lastRenderedPageBreak/>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566637" w:rsidRDefault="00566637" w:rsidP="00566637">
      <w:pPr>
        <w:rPr>
          <w:rFonts w:ascii="Palatino Linotype" w:eastAsia="Osaka" w:hAnsi="Palatino Linotype"/>
          <w:sz w:val="22"/>
          <w:szCs w:val="22"/>
        </w:rPr>
      </w:pPr>
      <w:r>
        <w:rPr>
          <w:rFonts w:ascii="Osaka" w:eastAsia="Osaka"/>
          <w:noProof/>
          <w:sz w:val="20"/>
          <w:szCs w:val="20"/>
        </w:rPr>
        <mc:AlternateContent>
          <mc:Choice Requires="wps">
            <w:drawing>
              <wp:anchor distT="0" distB="0" distL="114300" distR="114300" simplePos="0" relativeHeight="251660288" behindDoc="0" locked="0" layoutInCell="1" allowOverlap="1" wp14:anchorId="721E8639" wp14:editId="18103457">
                <wp:simplePos x="0" y="0"/>
                <wp:positionH relativeFrom="column">
                  <wp:posOffset>2862580</wp:posOffset>
                </wp:positionH>
                <wp:positionV relativeFrom="paragraph">
                  <wp:posOffset>238125</wp:posOffset>
                </wp:positionV>
                <wp:extent cx="228600" cy="2286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637" w:rsidRDefault="00566637" w:rsidP="0056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8639" id="Text Box 3" o:spid="_x0000_s1027" type="#_x0000_t202" style="position:absolute;margin-left:225.4pt;margin-top:18.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qgA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" stroked="f">
                <v:textbox>
                  <w:txbxContent>
                    <w:p w:rsidR="00566637" w:rsidRDefault="00566637" w:rsidP="00566637"/>
                  </w:txbxContent>
                </v:textbox>
              </v:shape>
            </w:pict>
          </mc:Fallback>
        </mc:AlternateContent>
      </w:r>
    </w:p>
    <w:p w:rsidR="00566637" w:rsidRDefault="00566637" w:rsidP="00566637">
      <w:pPr>
        <w:rPr>
          <w:rFonts w:ascii="Palatino Linotype" w:eastAsia="Osaka" w:hAnsi="Palatino Linotype"/>
          <w:sz w:val="22"/>
          <w:szCs w:val="22"/>
        </w:rPr>
      </w:pPr>
      <w:r>
        <w:rPr>
          <w:rFonts w:ascii="Palatino Linotype" w:eastAsia="Osaka" w:hAnsi="Palatino Linotype"/>
          <w:sz w:val="22"/>
          <w:szCs w:val="22"/>
        </w:rPr>
        <w:t xml:space="preserve">The following guidelines are for “Democracy and the Informed Citizen Grants” grants. SC Humanities offers other major, mini, planning, and program grants which are not detailed here, but on the website </w:t>
      </w:r>
      <w:hyperlink r:id="rId11"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97477F"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Pr>
          <w:rFonts w:ascii="Palatino Linotype" w:eastAsia="Osaka" w:hAnsi="Palatino Linotype"/>
          <w:b/>
          <w:sz w:val="22"/>
          <w:szCs w:val="22"/>
        </w:rPr>
        <w:t>“Democracy and the Informed Citizen”</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“Democracy and the Informed Citizen” grants are reviewed on a special Request for Proposals basis. Awards are in sums between $2,000 and $8,000.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all grants are announced in SC Humanities</w:t>
      </w:r>
      <w:r>
        <w:rPr>
          <w:rFonts w:ascii="Palatino Linotype" w:eastAsia="Osaka" w:hAnsi="Palatino Linotype"/>
          <w:sz w:val="22"/>
          <w:szCs w:val="22"/>
          <w:vertAlign w:val="superscript"/>
        </w:rPr>
        <w:t xml:space="preserve">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w:t>
      </w:r>
    </w:p>
    <w:p w:rsidR="00566637" w:rsidRPr="0097477F"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for </w:t>
      </w:r>
      <w:r>
        <w:rPr>
          <w:rFonts w:ascii="Palatino Linotype" w:eastAsia="Osaka" w:hAnsi="Palatino Linotype"/>
          <w:sz w:val="22"/>
          <w:szCs w:val="22"/>
        </w:rPr>
        <w:t>“Democracy and the Informed Citizen” grants</w:t>
      </w:r>
      <w:r w:rsidRPr="00547DFF">
        <w:rPr>
          <w:rFonts w:ascii="Palatino Linotype" w:eastAsia="Osaka" w:hAnsi="Palatino Linotype"/>
          <w:sz w:val="22"/>
          <w:szCs w:val="22"/>
        </w:rPr>
        <w:t xml:space="preserve">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Pr>
          <w:rFonts w:ascii="Palatino Linotype" w:eastAsia="Osaka" w:hAnsi="Palatino Linotype"/>
          <w:sz w:val="22"/>
          <w:szCs w:val="22"/>
        </w:rPr>
        <w:t>ior to the application deadline. M</w:t>
      </w:r>
      <w:r w:rsidRPr="00547DFF">
        <w:rPr>
          <w:rFonts w:ascii="Palatino Linotype" w:eastAsia="Osaka" w:hAnsi="Palatino Linotype"/>
          <w:sz w:val="22"/>
          <w:szCs w:val="22"/>
        </w:rPr>
        <w:t>ake certain that the intended program activities take place no sooner than six weeks following the date of review</w:t>
      </w:r>
      <w:r>
        <w:rPr>
          <w:rFonts w:ascii="Palatino Linotype" w:eastAsia="Osaka" w:hAnsi="Palatino Linotype"/>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541D9C"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2"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3"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566637" w:rsidRPr="00541D9C"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566637" w:rsidRPr="00541D9C"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97477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566637" w:rsidRPr="00547DF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547DFF">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proofErr w:type="gramStart"/>
      <w:r w:rsidRPr="00E670C9">
        <w:rPr>
          <w:rFonts w:ascii="Palatino Linotype" w:eastAsia="Osaka" w:hAnsi="Palatino Linotype"/>
          <w:b/>
          <w:sz w:val="28"/>
          <w:szCs w:val="28"/>
        </w:rPr>
        <w:t>Grant</w:t>
      </w:r>
      <w:proofErr w:type="gramEnd"/>
    </w:p>
    <w:p w:rsidR="00566637" w:rsidRPr="0097477F"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566637" w:rsidRPr="0080300A"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566637" w:rsidRDefault="00566637" w:rsidP="00566637">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 </w:t>
      </w:r>
    </w:p>
    <w:p w:rsidR="00566637" w:rsidRPr="00A75611"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r w:rsidRPr="00A75611">
        <w:rPr>
          <w:rFonts w:ascii="Palatino Linotype" w:eastAsia="Osaka" w:hAnsi="Palatino Linotype"/>
          <w:sz w:val="20"/>
          <w:szCs w:val="20"/>
        </w:rPr>
        <w:t xml:space="preserve"> </w:t>
      </w:r>
    </w:p>
    <w:p w:rsidR="00566637"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Programs that advocate</w:t>
      </w:r>
      <w:r>
        <w:rPr>
          <w:rFonts w:ascii="Palatino Linotype" w:eastAsia="Osaka" w:hAnsi="Palatino Linotype"/>
          <w:sz w:val="22"/>
          <w:szCs w:val="22"/>
        </w:rPr>
        <w:t xml:space="preserve"> for a particular</w:t>
      </w:r>
      <w:r w:rsidRPr="0080300A">
        <w:rPr>
          <w:rFonts w:ascii="Palatino Linotype" w:eastAsia="Osaka" w:hAnsi="Palatino Linotype"/>
          <w:sz w:val="22"/>
          <w:szCs w:val="22"/>
        </w:rPr>
        <w:t xml:space="preserve"> </w:t>
      </w:r>
      <w:r>
        <w:rPr>
          <w:rFonts w:ascii="Palatino Linotype" w:eastAsia="Osaka" w:hAnsi="Palatino Linotype"/>
          <w:sz w:val="22"/>
          <w:szCs w:val="22"/>
        </w:rPr>
        <w:t xml:space="preserve">ideology, </w:t>
      </w:r>
      <w:r w:rsidRPr="0080300A">
        <w:rPr>
          <w:rFonts w:ascii="Palatino Linotype" w:eastAsia="Osaka" w:hAnsi="Palatino Linotype"/>
          <w:sz w:val="22"/>
          <w:szCs w:val="22"/>
        </w:rPr>
        <w:t>political,</w:t>
      </w:r>
      <w:r>
        <w:rPr>
          <w:rFonts w:ascii="Palatino Linotype" w:eastAsia="Osaka" w:hAnsi="Palatino Linotype"/>
          <w:sz w:val="22"/>
          <w:szCs w:val="22"/>
        </w:rPr>
        <w:t xml:space="preserve"> social, or religious viewpoint. </w:t>
      </w:r>
    </w:p>
    <w:p w:rsidR="00566637"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 xml:space="preserve">Your </w:t>
      </w:r>
      <w:r w:rsidRPr="005D5D5C">
        <w:rPr>
          <w:rFonts w:ascii="Palatino Linotype" w:eastAsia="Osaka" w:hAnsi="Palatino Linotype"/>
          <w:sz w:val="22"/>
          <w:szCs w:val="22"/>
        </w:rPr>
        <w:lastRenderedPageBreak/>
        <w:t>program must en</w:t>
      </w:r>
      <w:r>
        <w:rPr>
          <w:rFonts w:ascii="Palatino Linotype" w:eastAsia="Osaka" w:hAnsi="Palatino Linotype"/>
          <w:sz w:val="22"/>
          <w:szCs w:val="22"/>
        </w:rPr>
        <w:t>gage non-academic participants.</w:t>
      </w:r>
    </w:p>
    <w:p w:rsidR="00566637"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566637" w:rsidRPr="00A75611" w:rsidRDefault="00566637" w:rsidP="00566637">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Courses, scholarships, awards, fellowships or individual research. </w:t>
      </w:r>
      <w:r w:rsidRPr="00387A8D">
        <w:rPr>
          <w:rFonts w:ascii="Palatino Linotype" w:eastAsia="Osaka" w:hAnsi="Palatino Linotype"/>
          <w:sz w:val="22"/>
          <w:szCs w:val="22"/>
        </w:rPr>
        <w:t>However, teachers are allowed to apply for programs that earn Continuing Education credits.</w:t>
      </w:r>
      <w:r w:rsidRPr="00387A8D">
        <w:rPr>
          <w:rFonts w:eastAsia="Osaka"/>
        </w:rPr>
        <w:t xml:space="preserve"> </w:t>
      </w:r>
    </w:p>
    <w:p w:rsidR="00566637" w:rsidRPr="00A75611" w:rsidRDefault="00566637" w:rsidP="00566637">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566637" w:rsidRDefault="00566637" w:rsidP="00566637">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566637" w:rsidRDefault="00566637" w:rsidP="00566637">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566637" w:rsidRDefault="00566637" w:rsidP="00566637">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 xml:space="preserve">of the grant period.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SC Humanities </w:t>
      </w:r>
      <w:r w:rsidRPr="00A9715D">
        <w:rPr>
          <w:rFonts w:ascii="Palatino Linotype" w:eastAsia="Osaka" w:hAnsi="Palatino Linotype"/>
          <w:sz w:val="22"/>
          <w:szCs w:val="22"/>
        </w:rPr>
        <w:t xml:space="preserve">discourages repetitive requests for funding the same project. Applications from the same sponsor for programs of similar content, staff, format, and audience will normally not be funded more than twice. </w:t>
      </w:r>
    </w:p>
    <w:p w:rsidR="00566637" w:rsidRDefault="00566637" w:rsidP="00566637">
      <w:pPr>
        <w:widowControl w:val="0"/>
        <w:autoSpaceDE w:val="0"/>
        <w:autoSpaceDN w:val="0"/>
        <w:adjustRightInd w:val="0"/>
        <w:spacing w:line="240" w:lineRule="atLeast"/>
        <w:ind w:left="360"/>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The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 Application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0447C5">
        <w:rPr>
          <w:rFonts w:ascii="Palatino Linotype" w:eastAsia="Osaka" w:hAnsi="Palatino Linotype"/>
          <w:b/>
          <w:sz w:val="22"/>
          <w:szCs w:val="22"/>
        </w:rPr>
        <w:t>The Cover Sheet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pen will be accepted). The following definitions apply: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The Sponsoring Organization is the 501 (c</w:t>
      </w:r>
      <w:proofErr w:type="gramStart"/>
      <w:r>
        <w:rPr>
          <w:rFonts w:ascii="Palatino Linotype" w:eastAsia="Osaka" w:hAnsi="Palatino Linotype"/>
          <w:sz w:val="22"/>
          <w:szCs w:val="22"/>
        </w:rPr>
        <w:t>)(</w:t>
      </w:r>
      <w:proofErr w:type="gramEnd"/>
      <w:r>
        <w:rPr>
          <w:rFonts w:ascii="Palatino Linotype" w:eastAsia="Osaka" w:hAnsi="Palatino Linotype"/>
          <w:sz w:val="22"/>
          <w:szCs w:val="22"/>
        </w:rPr>
        <w:t xml:space="preserve">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does not take longer than 2 business days. Instructions on how to obtain a DUNS number are </w:t>
      </w:r>
      <w:r>
        <w:rPr>
          <w:rFonts w:ascii="Palatino Linotype" w:hAnsi="Palatino Linotype" w:cs="Calibri"/>
          <w:sz w:val="22"/>
          <w:szCs w:val="22"/>
        </w:rPr>
        <w:t xml:space="preserve">available on the “How to Apply” page of SC </w:t>
      </w:r>
      <w:r>
        <w:rPr>
          <w:rFonts w:ascii="Palatino Linotype" w:hAnsi="Palatino Linotype" w:cs="Calibri"/>
          <w:sz w:val="22"/>
          <w:szCs w:val="22"/>
        </w:rPr>
        <w:lastRenderedPageBreak/>
        <w:t>Humanities’ website</w:t>
      </w:r>
      <w:r w:rsidRPr="006F6676">
        <w:rPr>
          <w:rFonts w:ascii="Palatino Linotype" w:hAnsi="Palatino Linotype" w:cs="Calibri"/>
          <w:sz w:val="22"/>
          <w:szCs w:val="22"/>
        </w:rPr>
        <w:t>.</w:t>
      </w:r>
    </w:p>
    <w:p w:rsidR="00115F50" w:rsidRDefault="00115F50" w:rsidP="00566637">
      <w:pPr>
        <w:widowControl w:val="0"/>
        <w:autoSpaceDE w:val="0"/>
        <w:autoSpaceDN w:val="0"/>
        <w:adjustRightInd w:val="0"/>
        <w:spacing w:line="240" w:lineRule="atLeast"/>
        <w:rPr>
          <w:rFonts w:ascii="Palatino Linotype" w:hAnsi="Palatino Linotype" w:cs="Calibri"/>
          <w:sz w:val="22"/>
          <w:szCs w:val="22"/>
        </w:rPr>
      </w:pPr>
    </w:p>
    <w:p w:rsidR="00115F50" w:rsidRPr="00DA166B" w:rsidRDefault="00115F50" w:rsidP="00115F50">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As of November 2018, the National Endowment for the Humanities is requiring that all of SC Humanities’ sub-grantees be registered in the System for Awards Management (SAM):</w:t>
      </w:r>
      <w:hyperlink r:id="rId14" w:tgtFrame="_blank" w:history="1">
        <w:r w:rsidRPr="00DA166B">
          <w:rPr>
            <w:rStyle w:val="Hyperlink"/>
            <w:rFonts w:ascii="Palatino Linotype" w:hAnsi="Palatino Linotype" w:cs="Arial"/>
            <w:color w:val="auto"/>
            <w:sz w:val="22"/>
            <w:szCs w:val="22"/>
            <w:bdr w:val="none" w:sz="0" w:space="0" w:color="auto" w:frame="1"/>
          </w:rPr>
          <w:t> https://www.sam.gov/SAM/</w:t>
        </w:r>
      </w:hyperlink>
      <w:r w:rsidRPr="00DA166B">
        <w:rPr>
          <w:rFonts w:ascii="Palatino Linotype" w:hAnsi="Palatino Linotype" w:cs="Arial"/>
          <w:sz w:val="22"/>
          <w:szCs w:val="22"/>
          <w:bdr w:val="none" w:sz="0" w:space="0" w:color="auto" w:frame="1"/>
        </w:rPr>
        <w:t>.</w:t>
      </w:r>
    </w:p>
    <w:p w:rsidR="00115F50" w:rsidRPr="00DA166B" w:rsidRDefault="00115F50" w:rsidP="00115F50">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 xml:space="preserve">Your organization may already have a registration with SAM, especially if your organization receives federal funds. You can check if your organization is registered with SAM </w:t>
      </w:r>
      <w:r>
        <w:rPr>
          <w:rFonts w:ascii="Palatino Linotype" w:hAnsi="Palatino Linotype" w:cs="Arial"/>
          <w:sz w:val="22"/>
          <w:szCs w:val="22"/>
          <w:bdr w:val="none" w:sz="0" w:space="0" w:color="auto" w:frame="1"/>
        </w:rPr>
        <w:t>h</w:t>
      </w:r>
      <w:r w:rsidRPr="00DA166B">
        <w:rPr>
          <w:rFonts w:ascii="Palatino Linotype" w:hAnsi="Palatino Linotype" w:cs="Arial"/>
          <w:sz w:val="22"/>
          <w:szCs w:val="22"/>
          <w:bdr w:val="none" w:sz="0" w:space="0" w:color="auto" w:frame="1"/>
        </w:rPr>
        <w:t>ere:</w:t>
      </w:r>
      <w:r>
        <w:rPr>
          <w:rFonts w:ascii="Palatino Linotype" w:hAnsi="Palatino Linotype" w:cs="Arial"/>
          <w:sz w:val="22"/>
          <w:szCs w:val="22"/>
          <w:bdr w:val="none" w:sz="0" w:space="0" w:color="auto" w:frame="1"/>
        </w:rPr>
        <w:t xml:space="preserve"> </w:t>
      </w:r>
      <w:r w:rsidRPr="00DA166B">
        <w:rPr>
          <w:rFonts w:ascii="Palatino Linotype" w:hAnsi="Palatino Linotype" w:cs="Arial"/>
          <w:sz w:val="22"/>
          <w:szCs w:val="22"/>
          <w:bdr w:val="none" w:sz="0" w:space="0" w:color="auto" w:frame="1"/>
        </w:rPr>
        <w:t> </w:t>
      </w:r>
      <w:hyperlink r:id="rId15" w:tgtFrame="_blank" w:history="1">
        <w:r w:rsidRPr="00DA166B">
          <w:rPr>
            <w:rStyle w:val="Hyperlink"/>
            <w:rFonts w:ascii="Palatino Linotype" w:hAnsi="Palatino Linotype" w:cs="Arial"/>
            <w:color w:val="auto"/>
            <w:sz w:val="22"/>
            <w:szCs w:val="22"/>
            <w:bdr w:val="none" w:sz="0" w:space="0" w:color="auto" w:frame="1"/>
          </w:rPr>
          <w:t>https://www.sam.gov/SAM/pages/public/samStatusTracker.jsf</w:t>
        </w:r>
      </w:hyperlink>
      <w:r w:rsidRPr="00DA166B">
        <w:rPr>
          <w:rFonts w:ascii="Palatino Linotype" w:hAnsi="Palatino Linotype" w:cs="Arial"/>
          <w:sz w:val="22"/>
          <w:szCs w:val="22"/>
          <w:bdr w:val="none" w:sz="0" w:space="0" w:color="auto" w:frame="1"/>
        </w:rPr>
        <w:t>.</w:t>
      </w:r>
    </w:p>
    <w:p w:rsidR="00115F50" w:rsidRDefault="00115F50" w:rsidP="00115F50">
      <w:pPr>
        <w:widowControl w:val="0"/>
        <w:autoSpaceDE w:val="0"/>
        <w:autoSpaceDN w:val="0"/>
        <w:adjustRightInd w:val="0"/>
        <w:spacing w:line="240" w:lineRule="atLeast"/>
        <w:rPr>
          <w:rFonts w:ascii="Palatino Linotype" w:eastAsia="Osaka" w:hAnsi="Palatino Linotype"/>
          <w:sz w:val="22"/>
          <w:szCs w:val="22"/>
        </w:rPr>
      </w:pPr>
      <w:r w:rsidRPr="00DA166B">
        <w:rPr>
          <w:rFonts w:ascii="Palatino Linotype" w:hAnsi="Palatino Linotype" w:cs="Arial"/>
          <w:sz w:val="22"/>
          <w:szCs w:val="22"/>
          <w:bdr w:val="none" w:sz="0" w:space="0" w:color="auto" w:frame="1"/>
        </w:rPr>
        <w:t>If your organization is not currently registered with SAM, your organization will need to have an active account before SC Humanities can release any awarded grant funds. (Organizations can apply for funds while they are still in the process of creating their account. Any awarded grant funds will not be released until the account is active.)</w:t>
      </w:r>
      <w:r>
        <w:rPr>
          <w:rFonts w:ascii="Palatino Linotype" w:hAnsi="Palatino Linotype" w:cs="Arial"/>
          <w:sz w:val="22"/>
          <w:szCs w:val="22"/>
          <w:bdr w:val="none" w:sz="0" w:space="0" w:color="auto" w:frame="1"/>
        </w:rPr>
        <w:t xml:space="preserve"> Learn more about how to register with SAM on the “How to Apply” page of SC Humanities’ website.</w:t>
      </w:r>
      <w:bookmarkStart w:id="0" w:name="_GoBack"/>
      <w:bookmarkEnd w:id="0"/>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E50B70">
        <w:rPr>
          <w:rFonts w:ascii="Palatino Linotype" w:eastAsia="Osaka" w:hAnsi="Palatino Linotype"/>
          <w:b/>
          <w:sz w:val="22"/>
          <w:szCs w:val="22"/>
        </w:rPr>
        <w:t>Agent: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The fiscal agent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w:t>
      </w:r>
      <w:r>
        <w:rPr>
          <w:rFonts w:ascii="Palatino Linotype" w:eastAsia="Osaka" w:hAnsi="Palatino Linotype"/>
          <w:sz w:val="22"/>
          <w:szCs w:val="22"/>
        </w:rPr>
        <w:t xml:space="preserve">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fiscal agent</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b/>
          <w:sz w:val="22"/>
          <w:szCs w:val="22"/>
        </w:rPr>
      </w:pPr>
      <w:r>
        <w:rPr>
          <w:rFonts w:ascii="Palatino Linotype" w:eastAsia="Osaka" w:hAnsi="Palatino Linotype"/>
          <w:b/>
          <w:sz w:val="22"/>
          <w:szCs w:val="22"/>
        </w:rPr>
        <w:t>The Grant Narrative</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six narrative sections </w:t>
      </w:r>
      <w:r w:rsidRPr="006F30BF">
        <w:rPr>
          <w:rFonts w:ascii="Palatino Linotype" w:eastAsia="Osaka" w:hAnsi="Palatino Linotype"/>
          <w:sz w:val="22"/>
          <w:szCs w:val="22"/>
        </w:rPr>
        <w:t>should be typed and should not exceed five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25CBE" w:rsidRDefault="00566637" w:rsidP="00566637">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Include the participant’s name, professional affiliation, discipline and/or profession, and his/her role in the project (consultant, lecturer, </w:t>
      </w:r>
      <w:r w:rsidRPr="00E50B70">
        <w:rPr>
          <w:rFonts w:ascii="Palatino Linotype" w:eastAsia="Osaka" w:hAnsi="Palatino Linotype"/>
          <w:sz w:val="22"/>
          <w:szCs w:val="22"/>
        </w:rPr>
        <w:lastRenderedPageBreak/>
        <w:t>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 xml:space="preserve">or experience in one or more of the humanities disciplines. While this is typically an advanced degree (M.A. or </w:t>
      </w:r>
      <w:proofErr w:type="spellStart"/>
      <w:r>
        <w:rPr>
          <w:rFonts w:ascii="Palatino Linotype" w:eastAsia="Osaka" w:hAnsi="Palatino Linotype"/>
          <w:sz w:val="22"/>
          <w:szCs w:val="22"/>
        </w:rPr>
        <w:t>Ph</w:t>
      </w:r>
      <w:proofErr w:type="spellEnd"/>
      <w:r>
        <w:rPr>
          <w:rFonts w:ascii="Palatino Linotype" w:eastAsia="Osaka" w:hAnsi="Palatino Linotype"/>
          <w:sz w:val="22"/>
          <w:szCs w:val="22"/>
        </w:rPr>
        <w:t xml:space="preserve">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566637" w:rsidRPr="008018A2"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DB5AAB"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566637" w:rsidRPr="00DB5AAB"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DB5AAB" w:rsidRDefault="00566637" w:rsidP="00566637">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566637" w:rsidRDefault="00566637" w:rsidP="00566637">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566637" w:rsidRPr="00DB5AAB"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270B0B" w:rsidRDefault="00566637" w:rsidP="00566637">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How  have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4.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6F30BF">
        <w:rPr>
          <w:rFonts w:ascii="Palatino Linotype" w:eastAsia="Osaka" w:hAnsi="Palatino Linotype"/>
          <w:b/>
          <w:sz w:val="22"/>
          <w:szCs w:val="22"/>
        </w:rPr>
        <w:t>5.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w:t>
      </w:r>
      <w:r>
        <w:rPr>
          <w:rFonts w:ascii="Palatino Linotype" w:eastAsia="Osaka" w:hAnsi="Palatino Linotype"/>
          <w:sz w:val="22"/>
          <w:szCs w:val="22"/>
        </w:rPr>
        <w:lastRenderedPageBreak/>
        <w:t xml:space="preserve">screenings of the final product. </w:t>
      </w:r>
      <w:r w:rsidRPr="006F30BF">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415C66"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15C66">
        <w:rPr>
          <w:rFonts w:ascii="Palatino Linotype" w:eastAsia="Osaka" w:hAnsi="Palatino Linotype"/>
          <w:b/>
          <w:sz w:val="22"/>
          <w:szCs w:val="22"/>
        </w:rPr>
        <w:t>6.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jc w:val="both"/>
        <w:rPr>
          <w:rFonts w:ascii="Palatino Linotype" w:eastAsia="Osaka" w:hAnsi="Palatino Linotype"/>
          <w:b/>
          <w:u w:val="single"/>
        </w:rPr>
      </w:pP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7. Complete the Budget Summary form as supplied at the end of this document. </w:t>
      </w: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p>
    <w:p w:rsidR="00566637" w:rsidRPr="00DC108F"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066CD3"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however, if a registration fee is necessary, this should be modest, and the intended use must be given in an explanatory budget note.  Intended income from registration fees should be listed as “Cash Cost-Share”.</w:t>
      </w:r>
      <w:r w:rsidRPr="00066CD3">
        <w:rPr>
          <w:rFonts w:ascii="Palatino Linotype" w:eastAsia="Osaka" w:hAnsi="Palatino Linotype"/>
          <w:b/>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cally range from $150</w:t>
      </w:r>
      <w:r w:rsidRPr="00066CD3">
        <w:rPr>
          <w:rFonts w:ascii="Palatino Linotype" w:eastAsia="Osaka" w:hAnsi="Palatino Linotype"/>
          <w:sz w:val="22"/>
          <w:szCs w:val="22"/>
        </w:rPr>
        <w:t xml:space="preserve"> to $250 per day. If the honorarium, salary, wage, or fee requested in grant funds is less than the participant would normally receive for a given time and activity, the unpaid balance may be </w:t>
      </w:r>
      <w:r w:rsidRPr="00066CD3">
        <w:rPr>
          <w:rFonts w:ascii="Palatino Linotype" w:eastAsia="Osaka" w:hAnsi="Palatino Linotype"/>
          <w:sz w:val="22"/>
          <w:szCs w:val="22"/>
        </w:rPr>
        <w:t xml:space="preserve">claimed as “in-kind cost share” contribution. Note  that  each  individual  to  receive  grant  funds  and  provide  cost  share  time  must  be identified in the breakdown.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reimbursable at 48.5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rental  films,  non-permanent  exhibit  components,  videotapes  for  recording  major presentations,  etc.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xml:space="preserve">) Itemize costs of promotional brochures, posters, media advertising, etc., giving quantities and rates. Grant  funds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9</w:t>
      </w:r>
      <w:r w:rsidRPr="00074C16">
        <w:rPr>
          <w:rFonts w:ascii="Palatino Linotype" w:eastAsia="Osaka" w:hAnsi="Palatino Linotype"/>
          <w:b/>
          <w:sz w:val="22"/>
          <w:szCs w:val="22"/>
        </w:rPr>
        <w:t>. Appendices / Support Material</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w:t>
      </w:r>
      <w:r>
        <w:rPr>
          <w:rFonts w:ascii="Palatino Linotype" w:eastAsia="Osaka" w:hAnsi="Palatino Linotype"/>
          <w:sz w:val="22"/>
          <w:szCs w:val="22"/>
        </w:rPr>
        <w:lastRenderedPageBreak/>
        <w:t xml:space="preserve">involved / supportive of the endeavor. </w:t>
      </w: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u w:val="single"/>
        </w:rPr>
      </w:pPr>
    </w:p>
    <w:p w:rsidR="00566637" w:rsidRDefault="00566637" w:rsidP="00566637">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public school</w:t>
      </w:r>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w:t>
      </w:r>
      <w:r>
        <w:rPr>
          <w:rFonts w:ascii="Palatino Linotype" w:eastAsia="Osaka" w:hAnsi="Palatino Linotype"/>
          <w:sz w:val="22"/>
          <w:szCs w:val="22"/>
        </w:rPr>
        <w:t>isciplines, whether it is extra</w:t>
      </w:r>
      <w:r w:rsidRPr="005764B5">
        <w:rPr>
          <w:rFonts w:ascii="Palatino Linotype" w:eastAsia="Osaka" w:hAnsi="Palatino Linotype"/>
          <w:sz w:val="22"/>
          <w:szCs w:val="22"/>
        </w:rPr>
        <w:t>curricular or incorporated into the established curriculum.</w:t>
      </w:r>
      <w:r>
        <w:rPr>
          <w:rFonts w:eastAsia="Osaka"/>
          <w:sz w:val="20"/>
          <w:szCs w:val="20"/>
        </w:rPr>
        <w:t xml:space="preserve"> </w:t>
      </w:r>
      <w:r w:rsidRPr="005764B5">
        <w:rPr>
          <w:rFonts w:ascii="Palatino Linotype" w:eastAsia="Osaka" w:hAnsi="Palatino Linotype"/>
          <w:sz w:val="22"/>
          <w:szCs w:val="22"/>
        </w:rPr>
        <w:t>The project 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VHS or DVD 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Preference  is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p>
    <w:p w:rsidR="00566637" w:rsidRPr="004B24CF"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will  not  be released  until  </w:t>
      </w:r>
      <w:r w:rsidRPr="004B24CF">
        <w:rPr>
          <w:rFonts w:ascii="Palatino Linotype" w:eastAsia="Osaka" w:hAnsi="Palatino Linotype"/>
          <w:sz w:val="22"/>
          <w:szCs w:val="22"/>
        </w:rPr>
        <w:t xml:space="preserve">grantee  has  satisfied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staff  that  sufficient  funds  have  been produced and that qualified production personnel are in place.)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C5041" w:rsidRDefault="00566637" w:rsidP="00566637">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D06510"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6"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7"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roofErr w:type="gramStart"/>
      <w:r w:rsidRPr="00316238">
        <w:rPr>
          <w:rFonts w:ascii="Palatino Linotype" w:eastAsia="Osaka" w:hAnsi="Palatino Linotype"/>
          <w:sz w:val="22"/>
          <w:szCs w:val="22"/>
        </w:rPr>
        <w:t>deadline</w:t>
      </w:r>
      <w:proofErr w:type="gramEnd"/>
      <w:r w:rsidRPr="00316238">
        <w:rPr>
          <w:rFonts w:ascii="Palatino Linotype" w:eastAsia="Osaka" w:hAnsi="Palatino Linotype"/>
          <w:sz w:val="22"/>
          <w:szCs w:val="22"/>
        </w:rPr>
        <w:t>.</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122CA0" w:rsidRDefault="00566637" w:rsidP="00566637">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566637" w:rsidRPr="00961A0D"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566637" w:rsidRPr="00961A0D" w:rsidRDefault="00566637" w:rsidP="00566637">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1-6)</w:t>
      </w:r>
    </w:p>
    <w:p w:rsidR="00566637" w:rsidRPr="00961A0D" w:rsidRDefault="00566637" w:rsidP="00566637">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7)</w:t>
      </w:r>
    </w:p>
    <w:p w:rsidR="00566637" w:rsidRDefault="00566637" w:rsidP="00566637">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8)</w:t>
      </w:r>
    </w:p>
    <w:p w:rsidR="00566637" w:rsidRDefault="00566637" w:rsidP="00566637">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9)</w:t>
      </w:r>
    </w:p>
    <w:p w:rsidR="00566637" w:rsidRDefault="00566637" w:rsidP="00566637">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566637" w:rsidRDefault="00566637" w:rsidP="00566637">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566637" w:rsidRPr="004A23C6"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566637" w:rsidRPr="004A23C6"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566637" w:rsidRPr="0096192A" w:rsidRDefault="00566637" w:rsidP="00566637">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566637" w:rsidRPr="00066CD3"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670C9"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566637" w:rsidRPr="00316238"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Board Members; a limited number of applicants will be invited to </w:t>
      </w:r>
      <w:r w:rsidRPr="00316238">
        <w:rPr>
          <w:rFonts w:ascii="Palatino Linotype" w:eastAsia="Osaka" w:hAnsi="Palatino Linotype"/>
          <w:sz w:val="22"/>
          <w:szCs w:val="22"/>
        </w:rPr>
        <w:lastRenderedPageBreak/>
        <w:t>submit for a final review. Further instructions will be given to these applicants.</w:t>
      </w:r>
    </w:p>
    <w:p w:rsidR="00566637" w:rsidRPr="00316238"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566637" w:rsidRPr="00316238"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p>
    <w:p w:rsidR="00566637" w:rsidRPr="00316238" w:rsidRDefault="00566637" w:rsidP="00566637">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w:t>
      </w:r>
      <w:proofErr w:type="gramStart"/>
      <w:r w:rsidRPr="00316238">
        <w:rPr>
          <w:rFonts w:ascii="Palatino Linotype" w:eastAsia="Osaka" w:hAnsi="Palatino Linotype"/>
          <w:b/>
          <w:sz w:val="22"/>
          <w:szCs w:val="22"/>
          <w:u w:val="single"/>
        </w:rPr>
        <w:t>Awarded</w:t>
      </w:r>
      <w:proofErr w:type="gramEnd"/>
      <w:r w:rsidRPr="00316238">
        <w:rPr>
          <w:rFonts w:ascii="Palatino Linotype" w:eastAsia="Osaka" w:hAnsi="Palatino Linotype"/>
          <w:b/>
          <w:sz w:val="22"/>
          <w:szCs w:val="22"/>
          <w:u w:val="single"/>
        </w:rPr>
        <w:t xml:space="preserve">: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project </w:t>
      </w:r>
      <w:r w:rsidRPr="000023DB">
        <w:rPr>
          <w:rStyle w:val="CommentReference"/>
          <w:rFonts w:ascii="Palatino Linotype" w:hAnsi="Palatino Linotype"/>
          <w:b/>
          <w:sz w:val="22"/>
          <w:szCs w:val="22"/>
        </w:rPr>
        <w:t>participants’</w:t>
      </w:r>
      <w:r w:rsidRPr="009F5F6B">
        <w:rPr>
          <w:rFonts w:ascii="Palatino Linotype" w:eastAsia="Osaka" w:hAnsi="Palatino Linotype"/>
          <w:b/>
          <w:sz w:val="22"/>
          <w:szCs w:val="22"/>
        </w:rPr>
        <w:t xml:space="preserve"> report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w:t>
      </w:r>
      <w:r w:rsidRPr="002868AE">
        <w:rPr>
          <w:rFonts w:ascii="Palatino Linotype" w:eastAsia="Osaka" w:hAnsi="Palatino Linotype"/>
          <w:b/>
          <w:sz w:val="22"/>
          <w:szCs w:val="22"/>
        </w:rPr>
        <w:t xml:space="preserve">encourage that you link your website to </w:t>
      </w:r>
      <w:hyperlink r:id="rId18" w:history="1">
        <w:r w:rsidRPr="002868AE">
          <w:rPr>
            <w:rStyle w:val="Hyperlink"/>
            <w:rFonts w:ascii="Palatino Linotype" w:eastAsia="Osaka" w:hAnsi="Palatino Linotype"/>
            <w:b/>
            <w:sz w:val="22"/>
            <w:szCs w:val="22"/>
          </w:rPr>
          <w:t>www.schumanities.org</w:t>
        </w:r>
      </w:hyperlink>
      <w:r w:rsidRPr="002868AE">
        <w:rPr>
          <w:rFonts w:ascii="Palatino Linotype" w:eastAsia="Osaka" w:hAnsi="Palatino Linotype"/>
          <w:b/>
          <w:sz w:val="22"/>
          <w:szCs w:val="22"/>
        </w:rPr>
        <w:t xml:space="preserve"> and that you write to congressional leaders about </w:t>
      </w:r>
      <w:r>
        <w:rPr>
          <w:rFonts w:ascii="Palatino Linotype" w:eastAsia="Osaka" w:hAnsi="Palatino Linotype"/>
          <w:b/>
          <w:sz w:val="22"/>
          <w:szCs w:val="22"/>
        </w:rPr>
        <w:t>SC Humanities</w:t>
      </w:r>
      <w:r w:rsidRPr="002868AE">
        <w:rPr>
          <w:rFonts w:ascii="Palatino Linotype" w:eastAsia="Osaka" w:hAnsi="Palatino Linotype"/>
          <w:b/>
          <w:sz w:val="22"/>
          <w:szCs w:val="22"/>
        </w:rPr>
        <w:t xml:space="preserve"> support.</w:t>
      </w:r>
      <w:r>
        <w:rPr>
          <w:rFonts w:ascii="Palatino Linotype" w:eastAsia="Osaka" w:hAnsi="Palatino Linotype"/>
          <w:b/>
          <w:sz w:val="22"/>
          <w:szCs w:val="22"/>
        </w:rPr>
        <w:t xml:space="preserve"> </w:t>
      </w:r>
      <w:r w:rsidRPr="002868AE">
        <w:rPr>
          <w:rFonts w:ascii="Palatino Linotype" w:eastAsia="Osaka" w:hAnsi="Palatino Linotype"/>
          <w:sz w:val="22"/>
          <w:szCs w:val="22"/>
        </w:rPr>
        <w:t xml:space="preserve">Your </w:t>
      </w:r>
      <w:r>
        <w:rPr>
          <w:rFonts w:ascii="Palatino Linotype" w:eastAsia="Osaka" w:hAnsi="Palatino Linotype"/>
          <w:sz w:val="22"/>
          <w:szCs w:val="22"/>
        </w:rPr>
        <w:t>efforts to educate</w:t>
      </w:r>
      <w:r w:rsidRPr="002868AE">
        <w:rPr>
          <w:rFonts w:ascii="Palatino Linotype" w:eastAsia="Osaka" w:hAnsi="Palatino Linotype"/>
          <w:sz w:val="22"/>
          <w:szCs w:val="22"/>
        </w:rPr>
        <w:t xml:space="preserve"> our congressional leaders about </w:t>
      </w:r>
      <w:r>
        <w:rPr>
          <w:rFonts w:ascii="Palatino Linotype" w:eastAsia="Osaka" w:hAnsi="Palatino Linotype"/>
          <w:sz w:val="22"/>
          <w:szCs w:val="22"/>
        </w:rPr>
        <w:t>SC Humanities</w:t>
      </w:r>
      <w:r w:rsidRPr="002868AE">
        <w:rPr>
          <w:rFonts w:ascii="Palatino Linotype" w:eastAsia="Osaka" w:hAnsi="Palatino Linotype"/>
          <w:sz w:val="22"/>
          <w:szCs w:val="22"/>
        </w:rPr>
        <w:t xml:space="preserve"> increases future </w:t>
      </w:r>
      <w:r>
        <w:rPr>
          <w:rFonts w:ascii="Palatino Linotype" w:eastAsia="Osaka" w:hAnsi="Palatino Linotype"/>
          <w:sz w:val="22"/>
          <w:szCs w:val="22"/>
        </w:rPr>
        <w:t xml:space="preserve">federal </w:t>
      </w:r>
      <w:r w:rsidRPr="002868AE">
        <w:rPr>
          <w:rFonts w:ascii="Palatino Linotype" w:eastAsia="Osaka" w:hAnsi="Palatino Linotype"/>
          <w:sz w:val="22"/>
          <w:szCs w:val="22"/>
        </w:rPr>
        <w:t>funding.</w:t>
      </w:r>
      <w:r>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In an effort to carry out the funding principles of SC Humanities, the staff may call a meeting of project directors for newly funded projects. Such meetings often occur to inform grantees of particular initiatives or other forms of project support.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96192A"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 xml:space="preserve">Prohibitions </w:t>
      </w:r>
      <w:proofErr w:type="gramStart"/>
      <w:r w:rsidRPr="005D5D5C">
        <w:rPr>
          <w:rFonts w:ascii="Palatino Linotype" w:eastAsia="Osaka" w:hAnsi="Palatino Linotype"/>
          <w:b/>
          <w:sz w:val="20"/>
          <w:szCs w:val="20"/>
        </w:rPr>
        <w:t>Against</w:t>
      </w:r>
      <w:proofErr w:type="gramEnd"/>
      <w:r w:rsidRPr="005D5D5C">
        <w:rPr>
          <w:rFonts w:ascii="Palatino Linotype" w:eastAsia="Osaka" w:hAnsi="Palatino Linotype"/>
          <w:b/>
          <w:sz w:val="20"/>
          <w:szCs w:val="20"/>
        </w:rPr>
        <w:t xml:space="preserve">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of  1965;  Title  IX,  Section  901,  Education  Amendment  Act  of  1972;  Section  504  of  the Rehabilitation Act of 1973; the Age Discrimination Act of 1975)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Drug-Free  Workplace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w:t>
      </w:r>
      <w:r>
        <w:rPr>
          <w:rFonts w:ascii="Palatino Linotype" w:eastAsia="Osaka" w:hAnsi="Palatino Linotype"/>
          <w:sz w:val="20"/>
          <w:szCs w:val="20"/>
        </w:rPr>
        <w:lastRenderedPageBreak/>
        <w:t>executives for the preceding completed fiscal year be submitted, if the total federal funding from SC Humanities is $25,000 or more in one fiscal year, November 1 – October 31. Please complete the compensation addendum provided by SC Humanities with your application if you meet this criteria.</w:t>
      </w:r>
    </w:p>
    <w:p w:rsidR="00566637" w:rsidRDefault="00566637" w:rsidP="00566637">
      <w:pPr>
        <w:widowControl w:val="0"/>
        <w:autoSpaceDE w:val="0"/>
        <w:autoSpaceDN w:val="0"/>
        <w:adjustRightInd w:val="0"/>
        <w:spacing w:line="240" w:lineRule="atLeast"/>
        <w:rPr>
          <w:rFonts w:ascii="Palatino Linotype" w:eastAsia="Osaka" w:hAnsi="Palatino Linotype"/>
          <w:b/>
          <w:sz w:val="20"/>
          <w:szCs w:val="20"/>
        </w:rPr>
      </w:pPr>
    </w:p>
    <w:p w:rsidR="00566637" w:rsidRPr="005D5D5C" w:rsidRDefault="00566637" w:rsidP="00566637">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w:t>
      </w:r>
      <w:r w:rsidRPr="005D5D5C">
        <w:rPr>
          <w:rFonts w:ascii="Palatino Linotype" w:eastAsia="Osaka" w:hAnsi="Palatino Linotype"/>
          <w:sz w:val="20"/>
          <w:szCs w:val="20"/>
        </w:rPr>
        <w:t xml:space="preserve">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 xml:space="preserve">of project financial records. </w:t>
      </w: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sectPr w:rsidR="00566637" w:rsidSect="00855CC6">
          <w:type w:val="continuous"/>
          <w:pgSz w:w="12240" w:h="15840"/>
          <w:pgMar w:top="1008" w:right="1138" w:bottom="1008" w:left="1138" w:header="720" w:footer="720" w:gutter="0"/>
          <w:cols w:num="2" w:space="461"/>
          <w:noEndnote/>
        </w:sectPr>
      </w:pP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pPr>
    </w:p>
    <w:p w:rsidR="00566637" w:rsidRPr="00A34840" w:rsidRDefault="00566637" w:rsidP="00566637">
      <w:pPr>
        <w:widowControl w:val="0"/>
        <w:autoSpaceDE w:val="0"/>
        <w:autoSpaceDN w:val="0"/>
        <w:adjustRightInd w:val="0"/>
        <w:spacing w:line="240" w:lineRule="atLeast"/>
        <w:jc w:val="center"/>
        <w:outlineLvl w:val="0"/>
        <w:rPr>
          <w:rFonts w:ascii="Osaka" w:eastAsia="Osaka"/>
          <w:sz w:val="20"/>
          <w:szCs w:val="20"/>
        </w:rPr>
      </w:pPr>
      <w:r>
        <w:rPr>
          <w:rFonts w:ascii="Palatino Linotype" w:eastAsia="Osaka" w:hAnsi="Palatino Linotype"/>
          <w:sz w:val="20"/>
          <w:szCs w:val="20"/>
        </w:rPr>
        <w:br w:type="page"/>
      </w:r>
    </w:p>
    <w:p w:rsidR="00566637" w:rsidRPr="004327E1" w:rsidRDefault="00566637" w:rsidP="00566637">
      <w:pPr>
        <w:widowControl w:val="0"/>
        <w:autoSpaceDE w:val="0"/>
        <w:autoSpaceDN w:val="0"/>
        <w:adjustRightInd w:val="0"/>
        <w:spacing w:line="240" w:lineRule="atLeast"/>
        <w:jc w:val="center"/>
        <w:outlineLvl w:val="0"/>
        <w:rPr>
          <w:rFonts w:ascii="Palatino Linotype" w:eastAsia="Osaka" w:hAnsi="Palatino Linotype"/>
          <w:b/>
          <w:sz w:val="32"/>
          <w:szCs w:val="32"/>
        </w:rPr>
      </w:pPr>
      <w:r>
        <w:rPr>
          <w:rFonts w:ascii="Palatino Linotype" w:eastAsia="Osaka" w:hAnsi="Palatino Linotype"/>
          <w:b/>
          <w:noProof/>
          <w:sz w:val="32"/>
          <w:szCs w:val="32"/>
        </w:rPr>
        <w:lastRenderedPageBreak/>
        <w:drawing>
          <wp:inline distT="0" distB="0" distL="0" distR="0" wp14:anchorId="40B4BC5B" wp14:editId="70AAC539">
            <wp:extent cx="1838325" cy="6267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manities-logo-col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9259" cy="630463"/>
                    </a:xfrm>
                    <a:prstGeom prst="rect">
                      <a:avLst/>
                    </a:prstGeom>
                  </pic:spPr>
                </pic:pic>
              </a:graphicData>
            </a:graphic>
          </wp:inline>
        </w:drawing>
      </w:r>
      <w:r w:rsidRPr="004327E1">
        <w:rPr>
          <w:rFonts w:ascii="Palatino Linotype" w:eastAsia="Osaka" w:hAnsi="Palatino Linotype"/>
          <w:b/>
          <w:sz w:val="32"/>
          <w:szCs w:val="32"/>
        </w:rPr>
        <w:t>Grant Application Cover Sheet</w:t>
      </w:r>
    </w:p>
    <w:p w:rsidR="00566637" w:rsidRPr="00F15CB6" w:rsidRDefault="00566637" w:rsidP="00566637">
      <w:pPr>
        <w:widowControl w:val="0"/>
        <w:autoSpaceDE w:val="0"/>
        <w:autoSpaceDN w:val="0"/>
        <w:adjustRightInd w:val="0"/>
        <w:spacing w:line="240" w:lineRule="atLeast"/>
        <w:jc w:val="both"/>
        <w:rPr>
          <w:rFonts w:ascii="Palatino Linotype" w:eastAsia="Osaka" w:hAnsi="Palatino Linotype"/>
        </w:rPr>
      </w:pPr>
    </w:p>
    <w:p w:rsidR="00566637" w:rsidRPr="0066162E" w:rsidRDefault="00566637" w:rsidP="00566637">
      <w:pPr>
        <w:widowControl w:val="0"/>
        <w:autoSpaceDE w:val="0"/>
        <w:autoSpaceDN w:val="0"/>
        <w:adjustRightInd w:val="0"/>
        <w:spacing w:line="240" w:lineRule="atLeast"/>
        <w:jc w:val="both"/>
        <w:outlineLvl w:val="0"/>
        <w:rPr>
          <w:rFonts w:ascii="Palatino Linotype" w:eastAsia="Osaka" w:hAnsi="Palatino Linotype"/>
          <w:sz w:val="28"/>
          <w:szCs w:val="28"/>
        </w:rPr>
      </w:pPr>
      <w:r w:rsidRPr="00A21E50">
        <w:rPr>
          <w:rFonts w:ascii="Palatino Linotype" w:eastAsia="Osaka" w:hAnsi="Palatino Linotype"/>
          <w:b/>
          <w:sz w:val="28"/>
          <w:szCs w:val="28"/>
        </w:rPr>
        <w:t>Project Title:</w:t>
      </w:r>
      <w:r w:rsidRPr="0066162E">
        <w:rPr>
          <w:rFonts w:ascii="Palatino Linotype" w:eastAsia="Osaka" w:hAnsi="Palatino Linotype"/>
          <w:sz w:val="28"/>
          <w:szCs w:val="28"/>
        </w:rPr>
        <w:t xml:space="preserve"> __________________________________________________________</w:t>
      </w:r>
    </w:p>
    <w:p w:rsidR="00566637" w:rsidRPr="00A82B5F"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566637" w:rsidRPr="00A82B5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566637" w:rsidRPr="00A21E50" w:rsidRDefault="00566637" w:rsidP="00566637">
      <w:pPr>
        <w:widowControl w:val="0"/>
        <w:autoSpaceDE w:val="0"/>
        <w:autoSpaceDN w:val="0"/>
        <w:adjustRightInd w:val="0"/>
        <w:spacing w:line="240" w:lineRule="atLeast"/>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Palatino Linotype"/>
          <w:sz w:val="22"/>
          <w:szCs w:val="22"/>
        </w:rPr>
        <w:t>Democracy and the Informed Citizen</w:t>
      </w:r>
    </w:p>
    <w:p w:rsidR="00566637" w:rsidRPr="00A21E50"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566637" w:rsidRPr="00A21E50" w:rsidRDefault="00566637" w:rsidP="00566637">
      <w:pPr>
        <w:widowControl w:val="0"/>
        <w:autoSpaceDE w:val="0"/>
        <w:autoSpaceDN w:val="0"/>
        <w:adjustRightInd w:val="0"/>
        <w:spacing w:line="240" w:lineRule="atLeast"/>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566637" w:rsidRPr="004327E1" w:rsidRDefault="00566637" w:rsidP="00566637">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566637" w:rsidRPr="004327E1" w:rsidRDefault="00566637" w:rsidP="00566637">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566637" w:rsidRPr="004327E1" w:rsidRDefault="00566637" w:rsidP="00566637">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566637" w:rsidRPr="002837AF" w:rsidRDefault="00566637" w:rsidP="00566637">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20" w:history="1">
        <w:r w:rsidRPr="00753E44">
          <w:rPr>
            <w:rStyle w:val="Hyperlink"/>
            <w:rFonts w:ascii="Palatino Linotype" w:eastAsia="Osaka" w:hAnsi="Palatino Linotype"/>
            <w:sz w:val="18"/>
            <w:szCs w:val="18"/>
          </w:rPr>
          <w:t>www.scstatehouse.net</w:t>
        </w:r>
      </w:hyperlink>
      <w:r w:rsidRPr="002837AF">
        <w:rPr>
          <w:rFonts w:ascii="Palatino Linotype" w:eastAsia="Osaka" w:hAnsi="Palatino Linotype"/>
          <w:sz w:val="18"/>
          <w:szCs w:val="18"/>
        </w:rPr>
        <w:t>)</w:t>
      </w:r>
    </w:p>
    <w:p w:rsidR="00566637" w:rsidRPr="00F15CB6" w:rsidRDefault="00566637" w:rsidP="00566637">
      <w:pPr>
        <w:widowControl w:val="0"/>
        <w:autoSpaceDE w:val="0"/>
        <w:autoSpaceDN w:val="0"/>
        <w:adjustRightInd w:val="0"/>
        <w:spacing w:line="240" w:lineRule="atLeast"/>
        <w:rPr>
          <w:rFonts w:ascii="Palatino Linotype" w:eastAsia="Osaka" w:hAnsi="Palatino Linotype"/>
          <w:sz w:val="16"/>
          <w:szCs w:val="16"/>
        </w:rPr>
      </w:pPr>
      <w:r w:rsidRPr="002837AF">
        <w:rPr>
          <w:rFonts w:ascii="Palatino Linotype" w:eastAsia="Osaka" w:hAnsi="Palatino Linotype"/>
          <w:sz w:val="18"/>
          <w:szCs w:val="18"/>
        </w:rPr>
        <w:t>Does your organization receive $300,000 or in US federal dollars a year? □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w:t>
      </w:r>
      <w:proofErr w:type="gramStart"/>
      <w:r>
        <w:rPr>
          <w:rFonts w:ascii="Palatino Linotype" w:eastAsia="Osaka" w:hAnsi="Palatino Linotype"/>
          <w:sz w:val="22"/>
          <w:szCs w:val="22"/>
        </w:rPr>
        <w:t>)_</w:t>
      </w:r>
      <w:proofErr w:type="gramEnd"/>
      <w:r>
        <w:rPr>
          <w:rFonts w:ascii="Palatino Linotype" w:eastAsia="Osaka" w:hAnsi="Palatino Linotype"/>
          <w:sz w:val="22"/>
          <w:szCs w:val="22"/>
        </w:rPr>
        <w:t>_______________________________________________________</w:t>
      </w:r>
      <w:r>
        <w:rPr>
          <w:rFonts w:ascii="Palatino Linotype" w:eastAsia="Osaka" w:hAnsi="Palatino Linotype"/>
          <w:sz w:val="22"/>
          <w:szCs w:val="22"/>
        </w:rPr>
        <w:br/>
        <w:t>DUNS Number (REQUIRED)_______________________________________________________________</w:t>
      </w:r>
      <w:r>
        <w:rPr>
          <w:rFonts w:ascii="Palatino Linotype" w:eastAsia="Osaka" w:hAnsi="Palatino Linotype"/>
          <w:sz w:val="22"/>
          <w:szCs w:val="22"/>
        </w:rPr>
        <w:br/>
      </w:r>
    </w:p>
    <w:p w:rsidR="00566637" w:rsidRPr="00A21E50"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Email address______________________________________________________________________</w:t>
      </w:r>
    </w:p>
    <w:p w:rsidR="00566637" w:rsidRPr="00F15CB6" w:rsidRDefault="00566637" w:rsidP="00566637">
      <w:pPr>
        <w:widowControl w:val="0"/>
        <w:autoSpaceDE w:val="0"/>
        <w:autoSpaceDN w:val="0"/>
        <w:adjustRightInd w:val="0"/>
        <w:spacing w:line="240" w:lineRule="atLeast"/>
        <w:rPr>
          <w:rFonts w:ascii="Palatino Linotype" w:eastAsia="Osaka" w:hAnsi="Palatino Linotype"/>
          <w:sz w:val="16"/>
          <w:szCs w:val="16"/>
        </w:rPr>
      </w:pPr>
    </w:p>
    <w:p w:rsidR="00566637" w:rsidRPr="00A21E50"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Fiscal Agent</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566637" w:rsidRDefault="00566637" w:rsidP="00566637">
      <w:pPr>
        <w:widowControl w:val="0"/>
        <w:autoSpaceDE w:val="0"/>
        <w:autoSpaceDN w:val="0"/>
        <w:adjustRightInd w:val="0"/>
        <w:spacing w:line="240" w:lineRule="atLeast"/>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566637" w:rsidRPr="00F15CB6" w:rsidRDefault="00566637" w:rsidP="00566637">
      <w:pPr>
        <w:widowControl w:val="0"/>
        <w:autoSpaceDE w:val="0"/>
        <w:autoSpaceDN w:val="0"/>
        <w:adjustRightInd w:val="0"/>
        <w:spacing w:line="240" w:lineRule="atLeast"/>
        <w:jc w:val="both"/>
        <w:rPr>
          <w:rFonts w:ascii="Palatino Linotype" w:eastAsia="Osaka" w:hAnsi="Palatino Linotype"/>
          <w:sz w:val="16"/>
          <w:szCs w:val="16"/>
        </w:rPr>
      </w:pPr>
    </w:p>
    <w:p w:rsidR="00566637" w:rsidRPr="0066162E" w:rsidRDefault="00566637" w:rsidP="00566637">
      <w:pPr>
        <w:widowControl w:val="0"/>
        <w:autoSpaceDE w:val="0"/>
        <w:autoSpaceDN w:val="0"/>
        <w:adjustRightInd w:val="0"/>
        <w:spacing w:line="240" w:lineRule="atLeast"/>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56663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#7 of the application)</w:t>
      </w: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566637" w:rsidRPr="00A21E50"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566637" w:rsidRDefault="00566637" w:rsidP="00566637">
      <w:pPr>
        <w:widowControl w:val="0"/>
        <w:autoSpaceDE w:val="0"/>
        <w:autoSpaceDN w:val="0"/>
        <w:adjustRightInd w:val="0"/>
        <w:spacing w:line="240" w:lineRule="atLeast"/>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566637" w:rsidRDefault="00566637" w:rsidP="00566637">
      <w:pPr>
        <w:widowControl w:val="0"/>
        <w:autoSpaceDE w:val="0"/>
        <w:autoSpaceDN w:val="0"/>
        <w:adjustRightInd w:val="0"/>
        <w:spacing w:line="240" w:lineRule="atLeast"/>
        <w:rPr>
          <w:rFonts w:ascii="Palatino Linotype" w:eastAsia="Osaka" w:hAnsi="Palatino Linotype"/>
          <w:sz w:val="18"/>
          <w:szCs w:val="18"/>
        </w:rPr>
      </w:pPr>
    </w:p>
    <w:p w:rsidR="00566637" w:rsidRDefault="00566637" w:rsidP="00566637">
      <w:pPr>
        <w:widowControl w:val="0"/>
        <w:autoSpaceDE w:val="0"/>
        <w:autoSpaceDN w:val="0"/>
        <w:adjustRightInd w:val="0"/>
        <w:spacing w:line="240" w:lineRule="atLeast"/>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566637" w:rsidRPr="005939BB" w:rsidRDefault="00566637" w:rsidP="00566637">
      <w:pPr>
        <w:widowControl w:val="0"/>
        <w:autoSpaceDE w:val="0"/>
        <w:autoSpaceDN w:val="0"/>
        <w:adjustRightInd w:val="0"/>
        <w:spacing w:line="240" w:lineRule="atLeast"/>
        <w:rPr>
          <w:rFonts w:ascii="Palatino Linotype" w:eastAsia="Osaka" w:hAnsi="Palatino Linotype"/>
          <w:b/>
          <w:sz w:val="22"/>
          <w:szCs w:val="22"/>
          <w:u w:val="single"/>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Agent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7. The Budget Summary</w:t>
      </w:r>
      <w:r w:rsidRPr="005939BB">
        <w:rPr>
          <w:rFonts w:ascii="Palatino Linotype" w:eastAsia="Osaka" w:hAnsi="Palatino Linotype"/>
          <w:b/>
          <w:sz w:val="22"/>
          <w:szCs w:val="22"/>
          <w:u w:val="single"/>
        </w:rPr>
        <w:t xml:space="preserve"> </w:t>
      </w: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p>
    <w:p w:rsidR="00566637" w:rsidRDefault="00566637" w:rsidP="00566637">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566637" w:rsidRPr="00047CA7" w:rsidRDefault="00566637" w:rsidP="00566637">
      <w:pPr>
        <w:widowControl w:val="0"/>
        <w:numPr>
          <w:ilvl w:val="0"/>
          <w:numId w:val="7"/>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raised  </w:t>
      </w:r>
      <w:r w:rsidRPr="00047CA7">
        <w:rPr>
          <w:rFonts w:ascii="Palatino Linotype" w:eastAsia="Osaka" w:hAnsi="Palatino Linotype"/>
          <w:sz w:val="20"/>
          <w:szCs w:val="20"/>
        </w:rPr>
        <w:tab/>
        <w:t>$______</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roofErr w:type="gramStart"/>
      <w:r w:rsidRPr="00047CA7">
        <w:rPr>
          <w:rFonts w:ascii="Palatino Linotype" w:eastAsia="Osaka" w:hAnsi="Palatino Linotype"/>
          <w:sz w:val="20"/>
          <w:szCs w:val="20"/>
        </w:rPr>
        <w:t>a</w:t>
      </w:r>
      <w:proofErr w:type="gramEnd"/>
      <w:r w:rsidRPr="00047CA7">
        <w:rPr>
          <w:rFonts w:ascii="Palatino Linotype" w:eastAsia="Osaka" w:hAnsi="Palatino Linotype"/>
          <w:sz w:val="20"/>
          <w:szCs w:val="20"/>
        </w:rPr>
        <w:t>.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b/>
          <w:sz w:val="20"/>
          <w:szCs w:val="20"/>
        </w:rPr>
      </w:pPr>
      <w:r w:rsidRPr="00047CA7">
        <w:rPr>
          <w:rFonts w:ascii="Palatino Linotype" w:eastAsia="Osaka" w:hAnsi="Palatino Linotype"/>
          <w:b/>
          <w:sz w:val="20"/>
          <w:szCs w:val="20"/>
        </w:rPr>
        <w:tab/>
      </w:r>
    </w:p>
    <w:p w:rsidR="0056663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56663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p>
    <w:p w:rsidR="00566637" w:rsidRPr="00C64A59" w:rsidRDefault="00566637" w:rsidP="00566637">
      <w:pPr>
        <w:widowControl w:val="0"/>
        <w:autoSpaceDE w:val="0"/>
        <w:autoSpaceDN w:val="0"/>
        <w:adjustRightInd w:val="0"/>
        <w:spacing w:line="240" w:lineRule="atLeast"/>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p>
    <w:p w:rsidR="00566637" w:rsidRPr="00C64A59" w:rsidRDefault="00566637" w:rsidP="00566637">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p w:rsidR="00566637"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667"/>
        <w:gridCol w:w="1754"/>
        <w:gridCol w:w="1639"/>
        <w:gridCol w:w="1744"/>
      </w:tblGrid>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Expenditures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Pr>
                <w:rFonts w:ascii="Palatino Linotype" w:eastAsia="Osaka" w:hAnsi="Palatino Linotype"/>
                <w:b/>
                <w:sz w:val="22"/>
                <w:szCs w:val="22"/>
              </w:rPr>
              <w:t>SC Humanities</w:t>
            </w:r>
            <w:r w:rsidRPr="00D055C0">
              <w:rPr>
                <w:rFonts w:ascii="Palatino Linotype" w:eastAsia="Osaka" w:hAnsi="Palatino Linotype"/>
                <w:b/>
                <w:sz w:val="22"/>
                <w:szCs w:val="22"/>
              </w:rPr>
              <w:t xml:space="preserve"> Grant Funds</w:t>
            </w: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In-Kind </w:t>
            </w:r>
          </w:p>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 Share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Cash </w:t>
            </w:r>
          </w:p>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Cost-Share</w:t>
            </w: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w:t>
            </w: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bl>
    <w:p w:rsidR="00566637" w:rsidRDefault="00566637" w:rsidP="00566637">
      <w:pPr>
        <w:widowControl w:val="0"/>
        <w:autoSpaceDE w:val="0"/>
        <w:autoSpaceDN w:val="0"/>
        <w:adjustRightInd w:val="0"/>
        <w:spacing w:line="240" w:lineRule="atLeast"/>
        <w:rPr>
          <w:rFonts w:ascii="Osaka" w:eastAsia="Osaka"/>
        </w:rPr>
      </w:pPr>
    </w:p>
    <w:p w:rsidR="00566637" w:rsidRDefault="00566637" w:rsidP="00566637"/>
    <w:p w:rsidR="00566637" w:rsidRDefault="00566637" w:rsidP="00566637">
      <w:pPr>
        <w:spacing w:after="160" w:line="259" w:lineRule="auto"/>
      </w:pPr>
      <w:r>
        <w:br w:type="page"/>
      </w:r>
    </w:p>
    <w:p w:rsidR="00566637" w:rsidRPr="00566637" w:rsidRDefault="00566637" w:rsidP="00566637">
      <w:pPr>
        <w:rPr>
          <w:rFonts w:ascii="Palatino Linotype" w:hAnsi="Palatino Linotype"/>
          <w:b/>
          <w:sz w:val="22"/>
          <w:szCs w:val="22"/>
        </w:rPr>
      </w:pPr>
      <w:r w:rsidRPr="00566637">
        <w:rPr>
          <w:rFonts w:ascii="Palatino Linotype" w:hAnsi="Palatino Linotype"/>
          <w:b/>
          <w:sz w:val="22"/>
          <w:szCs w:val="22"/>
        </w:rPr>
        <w:lastRenderedPageBreak/>
        <w:t>Democracy and the Informed Citizen</w:t>
      </w:r>
      <w:r w:rsidRPr="00566637">
        <w:rPr>
          <w:rFonts w:ascii="Palatino Linotype" w:hAnsi="Palatino Linotype"/>
          <w:b/>
          <w:sz w:val="22"/>
          <w:szCs w:val="22"/>
        </w:rPr>
        <w:br/>
        <w:t>Request for Proposals</w:t>
      </w:r>
      <w:r w:rsidRPr="00566637">
        <w:rPr>
          <w:rFonts w:ascii="Palatino Linotype" w:hAnsi="Palatino Linotype"/>
          <w:b/>
          <w:sz w:val="22"/>
          <w:szCs w:val="22"/>
        </w:rPr>
        <w:br/>
      </w: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South Carolina Humanities</w:t>
      </w:r>
      <w:r w:rsidRPr="00566637">
        <w:rPr>
          <w:rFonts w:ascii="Palatino Linotype" w:hAnsi="Palatino Linotype"/>
          <w:sz w:val="22"/>
          <w:szCs w:val="22"/>
          <w:vertAlign w:val="superscript"/>
        </w:rPr>
        <w:t xml:space="preserve"> </w:t>
      </w:r>
      <w:r w:rsidRPr="00566637">
        <w:rPr>
          <w:rFonts w:ascii="Palatino Linotype" w:hAnsi="Palatino Linotype"/>
          <w:sz w:val="22"/>
          <w:szCs w:val="22"/>
        </w:rPr>
        <w:t xml:space="preserve">is pleased to announce programming grants on the general subject of </w:t>
      </w:r>
      <w:r w:rsidRPr="00566637">
        <w:rPr>
          <w:rFonts w:ascii="Palatino Linotype" w:hAnsi="Palatino Linotype"/>
          <w:b/>
          <w:sz w:val="22"/>
          <w:szCs w:val="22"/>
        </w:rPr>
        <w:t>Democracy and the Informed Citizen</w:t>
      </w:r>
      <w:r w:rsidRPr="00566637">
        <w:rPr>
          <w:rFonts w:ascii="Palatino Linotype" w:hAnsi="Palatino Linotype"/>
          <w:sz w:val="22"/>
          <w:szCs w:val="22"/>
        </w:rPr>
        <w:t xml:space="preserve"> for fiscal year 2018-2019.  A total of $15,000 in grants is earmarked for this purpose.</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SC Humanities invites projects that examine what it means to be an informed citizen in a democratic society.  This grant opportunity is open to community organizations, libraries, schools, and colleges and universities.  All types of programming on this general subject are welcome. Among the questions that might be raised include:</w:t>
      </w:r>
    </w:p>
    <w:p w:rsidR="00566637" w:rsidRPr="00566637" w:rsidRDefault="00566637" w:rsidP="00566637">
      <w:pPr>
        <w:rPr>
          <w:rFonts w:ascii="Palatino Linotype" w:hAnsi="Palatino Linotype"/>
          <w:sz w:val="22"/>
          <w:szCs w:val="22"/>
        </w:rPr>
      </w:pP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What does the term Democracy mean to you and/or your community?</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What is the future of journalism?</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How can local journalism, so long a mainstay of community life, be revitalized?</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How has American journalism historically responded to periods of political upheaval and change?</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What does it mean to be an informed citizen in a democratic society?</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How can the humanities disciplines be utilized to strengthen the Democratic process?</w:t>
      </w: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 xml:space="preserve">Programs should be held between November 1, 2018, and </w:t>
      </w:r>
      <w:r w:rsidR="007C3861">
        <w:rPr>
          <w:rFonts w:ascii="Palatino Linotype" w:hAnsi="Palatino Linotype"/>
          <w:sz w:val="22"/>
          <w:szCs w:val="22"/>
        </w:rPr>
        <w:t>May</w:t>
      </w:r>
      <w:r w:rsidRPr="00566637">
        <w:rPr>
          <w:rFonts w:ascii="Palatino Linotype" w:hAnsi="Palatino Linotype"/>
          <w:sz w:val="22"/>
          <w:szCs w:val="22"/>
        </w:rPr>
        <w:t xml:space="preserve"> 31, 2019.</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 xml:space="preserve">The board of SC Humanities has established this special grant opportunity to provide interested organizations and institutions with a way to develop, fund and present creative programs in their own communities that complement a new programming initiative that begins in our state this September. SC Humanities, Winthrop University in Rock Hill, SC, and the SC Press Association will present a seven-month series titled “News Literacy and the Future of Journalism,” which was developed as the result of a national </w:t>
      </w:r>
      <w:r w:rsidRPr="00566637">
        <w:rPr>
          <w:rFonts w:ascii="Palatino Linotype" w:hAnsi="Palatino Linotype"/>
          <w:b/>
          <w:sz w:val="22"/>
          <w:szCs w:val="22"/>
        </w:rPr>
        <w:t xml:space="preserve">Democracy and the Informed Citizen </w:t>
      </w:r>
      <w:r w:rsidRPr="00566637">
        <w:rPr>
          <w:rFonts w:ascii="Palatino Linotype" w:hAnsi="Palatino Linotype"/>
          <w:sz w:val="22"/>
          <w:szCs w:val="22"/>
        </w:rPr>
        <w:t xml:space="preserve">project spearheaded by the Federation of State Humanities Councils (SC Humanities is a member). For a complete list of the public forums, lectures and events to be presented by SC Humanities and its partners, go to: </w:t>
      </w:r>
      <w:hyperlink r:id="rId21" w:history="1">
        <w:r w:rsidRPr="00566637">
          <w:rPr>
            <w:rStyle w:val="Hyperlink"/>
            <w:rFonts w:ascii="Palatino Linotype" w:hAnsi="Palatino Linotype"/>
            <w:sz w:val="22"/>
            <w:szCs w:val="22"/>
          </w:rPr>
          <w:t>https://schumanities.org/projects/news-literacy-and-the-future-of-journalism/</w:t>
        </w:r>
      </w:hyperlink>
      <w:r w:rsidRPr="00566637">
        <w:rPr>
          <w:rFonts w:ascii="Palatino Linotype" w:hAnsi="Palatino Linotype"/>
          <w:sz w:val="22"/>
          <w:szCs w:val="22"/>
        </w:rPr>
        <w:t xml:space="preserve">. </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Since the nation’s founding, the humanities have been seen as essential for producing citizens who understand their history, think creatively, and can form reasoned judgments and decisions.</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 xml:space="preserve">The Guidelines and Application for this RFP can be found on SC Humanities website at </w:t>
      </w:r>
      <w:hyperlink r:id="rId22" w:history="1">
        <w:r w:rsidRPr="00566637">
          <w:rPr>
            <w:rStyle w:val="Hyperlink"/>
            <w:rFonts w:ascii="Palatino Linotype" w:hAnsi="Palatino Linotype"/>
            <w:sz w:val="22"/>
            <w:szCs w:val="22"/>
          </w:rPr>
          <w:t>www.schumanities.org</w:t>
        </w:r>
      </w:hyperlink>
      <w:r w:rsidRPr="00566637">
        <w:rPr>
          <w:rFonts w:ascii="Palatino Linotype" w:hAnsi="Palatino Linotype"/>
          <w:sz w:val="22"/>
          <w:szCs w:val="22"/>
        </w:rPr>
        <w:t xml:space="preserve">. Staff will be happy to work with you on draft ideas related to this request. Please contact the Assistant Director, Theresa (T.J.) Wallace, at </w:t>
      </w:r>
      <w:hyperlink r:id="rId23" w:history="1">
        <w:r w:rsidRPr="00566637">
          <w:rPr>
            <w:rStyle w:val="Hyperlink"/>
            <w:rFonts w:ascii="Palatino Linotype" w:hAnsi="Palatino Linotype"/>
            <w:sz w:val="22"/>
            <w:szCs w:val="22"/>
          </w:rPr>
          <w:t>tjwallace@schumanities.org</w:t>
        </w:r>
      </w:hyperlink>
      <w:r w:rsidRPr="00566637">
        <w:rPr>
          <w:rFonts w:ascii="Palatino Linotype" w:hAnsi="Palatino Linotype"/>
          <w:sz w:val="22"/>
          <w:szCs w:val="22"/>
        </w:rPr>
        <w:t xml:space="preserve"> or 803-771-2477, for more information.</w:t>
      </w:r>
    </w:p>
    <w:p w:rsidR="00566637" w:rsidRPr="007A53F8" w:rsidRDefault="00566637" w:rsidP="00566637"/>
    <w:p w:rsidR="00566637" w:rsidRDefault="00566637" w:rsidP="00566637"/>
    <w:p w:rsidR="00566637" w:rsidRDefault="00566637" w:rsidP="00566637"/>
    <w:p w:rsidR="00380CA8" w:rsidRDefault="00380CA8"/>
    <w:sectPr w:rsidR="00380CA8" w:rsidSect="00F15CB6">
      <w:type w:val="continuous"/>
      <w:pgSz w:w="12240" w:h="15840"/>
      <w:pgMar w:top="864" w:right="1138" w:bottom="864" w:left="1138" w:header="720" w:footer="720" w:gutter="0"/>
      <w:pgNumType w:start="0"/>
      <w:cols w:space="737"/>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5F50">
      <w:r>
        <w:separator/>
      </w:r>
    </w:p>
  </w:endnote>
  <w:endnote w:type="continuationSeparator" w:id="0">
    <w:p w:rsidR="00000000" w:rsidRDefault="0011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a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7C3861"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CC6" w:rsidRDefault="00115F50" w:rsidP="0085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7C3861"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F50">
      <w:rPr>
        <w:rStyle w:val="PageNumber"/>
        <w:noProof/>
      </w:rPr>
      <w:t>5</w:t>
    </w:r>
    <w:r>
      <w:rPr>
        <w:rStyle w:val="PageNumber"/>
      </w:rPr>
      <w:fldChar w:fldCharType="end"/>
    </w:r>
  </w:p>
  <w:p w:rsidR="00855CC6" w:rsidRDefault="00115F50" w:rsidP="00855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5F50">
      <w:r>
        <w:separator/>
      </w:r>
    </w:p>
  </w:footnote>
  <w:footnote w:type="continuationSeparator" w:id="0">
    <w:p w:rsidR="00000000" w:rsidRDefault="00115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30D9"/>
    <w:multiLevelType w:val="hybridMultilevel"/>
    <w:tmpl w:val="572E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37"/>
    <w:rsid w:val="00115F50"/>
    <w:rsid w:val="00380CA8"/>
    <w:rsid w:val="00566637"/>
    <w:rsid w:val="007C3861"/>
    <w:rsid w:val="009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1B71-C276-4A09-BF97-C5321664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6637"/>
    <w:rPr>
      <w:color w:val="0080FF"/>
      <w:u w:val="single"/>
    </w:rPr>
  </w:style>
  <w:style w:type="paragraph" w:styleId="Footer">
    <w:name w:val="footer"/>
    <w:basedOn w:val="Normal"/>
    <w:link w:val="FooterChar"/>
    <w:rsid w:val="00566637"/>
    <w:pPr>
      <w:tabs>
        <w:tab w:val="center" w:pos="4320"/>
        <w:tab w:val="right" w:pos="8640"/>
      </w:tabs>
    </w:pPr>
  </w:style>
  <w:style w:type="character" w:customStyle="1" w:styleId="FooterChar">
    <w:name w:val="Footer Char"/>
    <w:basedOn w:val="DefaultParagraphFont"/>
    <w:link w:val="Footer"/>
    <w:rsid w:val="00566637"/>
    <w:rPr>
      <w:rFonts w:ascii="Times New Roman" w:eastAsia="Times New Roman" w:hAnsi="Times New Roman" w:cs="Times New Roman"/>
      <w:sz w:val="24"/>
      <w:szCs w:val="24"/>
    </w:rPr>
  </w:style>
  <w:style w:type="character" w:styleId="PageNumber">
    <w:name w:val="page number"/>
    <w:basedOn w:val="DefaultParagraphFont"/>
    <w:rsid w:val="00566637"/>
  </w:style>
  <w:style w:type="character" w:styleId="CommentReference">
    <w:name w:val="annotation reference"/>
    <w:semiHidden/>
    <w:rsid w:val="00566637"/>
    <w:rPr>
      <w:sz w:val="16"/>
      <w:szCs w:val="16"/>
    </w:rPr>
  </w:style>
  <w:style w:type="paragraph" w:styleId="ListParagraph">
    <w:name w:val="List Paragraph"/>
    <w:basedOn w:val="Normal"/>
    <w:uiPriority w:val="34"/>
    <w:qFormat/>
    <w:rsid w:val="00566637"/>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15F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schumanities.org" TargetMode="External"/><Relationship Id="rId18" Type="http://schemas.openxmlformats.org/officeDocument/2006/relationships/hyperlink" Target="http://www.schumanities.org" TargetMode="External"/><Relationship Id="rId3" Type="http://schemas.openxmlformats.org/officeDocument/2006/relationships/settings" Target="settings.xml"/><Relationship Id="rId21" Type="http://schemas.openxmlformats.org/officeDocument/2006/relationships/hyperlink" Target="https://schumanities.org/projects/news-literacy-and-the-future-of-journalism/" TargetMode="External"/><Relationship Id="rId7" Type="http://schemas.openxmlformats.org/officeDocument/2006/relationships/image" Target="media/image1.jpeg"/><Relationship Id="rId12" Type="http://schemas.openxmlformats.org/officeDocument/2006/relationships/hyperlink" Target="mailto:tjwallace@schumanities.org" TargetMode="External"/><Relationship Id="rId17" Type="http://schemas.openxmlformats.org/officeDocument/2006/relationships/hyperlink" Target="mailto:info@schumanitie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jwallace@schumanities.org" TargetMode="External"/><Relationship Id="rId20" Type="http://schemas.openxmlformats.org/officeDocument/2006/relationships/hyperlink" Target="http://www.scstatehous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umanitie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m.gov/SAM/pages/public/samStatusTracker.jsf" TargetMode="External"/><Relationship Id="rId23" Type="http://schemas.openxmlformats.org/officeDocument/2006/relationships/hyperlink" Target="mailto:tjwallace@schumanities.org" TargetMode="External"/><Relationship Id="rId10" Type="http://schemas.openxmlformats.org/officeDocument/2006/relationships/hyperlink" Target="http://www.schumanities.org"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am.gov/SAM/" TargetMode="External"/><Relationship Id="rId22" Type="http://schemas.openxmlformats.org/officeDocument/2006/relationships/hyperlink" Target="http://www.sc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3</cp:revision>
  <dcterms:created xsi:type="dcterms:W3CDTF">2018-05-24T19:27:00Z</dcterms:created>
  <dcterms:modified xsi:type="dcterms:W3CDTF">2018-12-27T16:53:00Z</dcterms:modified>
</cp:coreProperties>
</file>