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2A18" w14:textId="77777777" w:rsidR="00FF0DD9" w:rsidRPr="00C75A5F" w:rsidRDefault="005424F6" w:rsidP="00390EAE">
      <w:pPr>
        <w:jc w:val="center"/>
        <w:rPr>
          <w:rFonts w:ascii="Arial" w:hAnsi="Arial"/>
        </w:rPr>
      </w:pPr>
      <w:r w:rsidRPr="00C75A5F">
        <w:rPr>
          <w:rFonts w:ascii="Arial" w:hAnsi="Arial"/>
        </w:rPr>
        <w:drawing>
          <wp:inline distT="0" distB="0" distL="0" distR="0" wp14:anchorId="73891383" wp14:editId="6CBE72B0">
            <wp:extent cx="3293533" cy="11228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umanities-logo-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3607" cy="1139899"/>
                    </a:xfrm>
                    <a:prstGeom prst="rect">
                      <a:avLst/>
                    </a:prstGeom>
                  </pic:spPr>
                </pic:pic>
              </a:graphicData>
            </a:graphic>
          </wp:inline>
        </w:drawing>
      </w:r>
      <w:r w:rsidR="00390EAE" w:rsidRPr="00C75A5F">
        <w:rPr>
          <w:rFonts w:ascii="Arial" w:hAnsi="Arial"/>
        </w:rPr>
        <w:drawing>
          <wp:inline distT="0" distB="0" distL="0" distR="0" wp14:anchorId="6142AB91" wp14:editId="55BCCD97">
            <wp:extent cx="5770624" cy="1744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thgran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52935" cy="1799235"/>
                    </a:xfrm>
                    <a:prstGeom prst="rect">
                      <a:avLst/>
                    </a:prstGeom>
                  </pic:spPr>
                </pic:pic>
              </a:graphicData>
            </a:graphic>
          </wp:inline>
        </w:drawing>
      </w:r>
    </w:p>
    <w:p w14:paraId="75EEBAEC" w14:textId="77777777" w:rsidR="004B6762" w:rsidRPr="00C75A5F" w:rsidRDefault="004B6762" w:rsidP="00390EAE">
      <w:pPr>
        <w:jc w:val="center"/>
        <w:rPr>
          <w:rFonts w:ascii="Arial" w:hAnsi="Arial"/>
        </w:rPr>
      </w:pPr>
    </w:p>
    <w:p w14:paraId="6285F8A0" w14:textId="77777777" w:rsidR="00C861D3" w:rsidRPr="00C75A5F" w:rsidRDefault="00C861D3" w:rsidP="004B6762">
      <w:pPr>
        <w:spacing w:line="276" w:lineRule="auto"/>
        <w:rPr>
          <w:rFonts w:ascii="Arial" w:hAnsi="Arial"/>
        </w:rPr>
      </w:pPr>
    </w:p>
    <w:p w14:paraId="48A00CEF" w14:textId="3A6E58D3" w:rsidR="004B6762" w:rsidRPr="00C75A5F" w:rsidRDefault="004B6762" w:rsidP="004B6762">
      <w:pPr>
        <w:spacing w:line="276" w:lineRule="auto"/>
        <w:rPr>
          <w:rFonts w:ascii="Arial" w:hAnsi="Arial"/>
          <w:sz w:val="22"/>
        </w:rPr>
      </w:pPr>
      <w:r w:rsidRPr="00C75A5F">
        <w:rPr>
          <w:rFonts w:ascii="Arial" w:hAnsi="Arial"/>
          <w:sz w:val="22"/>
        </w:rPr>
        <w:t xml:space="preserve">South Carolina Humanities tiene el honor de proveer financiación a organizaciones </w:t>
      </w:r>
      <w:r w:rsidR="00E86E56" w:rsidRPr="00C75A5F">
        <w:rPr>
          <w:rFonts w:ascii="Arial" w:hAnsi="Arial"/>
          <w:sz w:val="22"/>
        </w:rPr>
        <w:t>de humanidades</w:t>
      </w:r>
      <w:r w:rsidRPr="00C75A5F">
        <w:rPr>
          <w:rFonts w:ascii="Arial" w:hAnsi="Arial"/>
          <w:sz w:val="22"/>
        </w:rPr>
        <w:t xml:space="preserve"> que enfrentan problemas financieros como resultado del COVID-19.  South Carolina Humanities es responsable de la distribución de financiamiento federal en el estado de Carolina del Sur desde la División de Asociación Federal y Estatal del Fondo Nacional para las Humanidades. Los fondos para las Subvenciones de Fomento a las Humanidades de Carolina del Sur han sido proporcionados por la Ley de Plan de Rescate Estadounidense 2021 (ARP) de 1,9 billones de dólares por el Congreso de los EE. UU. y legalizada por el presidente Joseph R. Biden. </w:t>
      </w:r>
    </w:p>
    <w:p w14:paraId="3F1CFB80" w14:textId="77777777" w:rsidR="004B6762" w:rsidRPr="00C75A5F" w:rsidRDefault="004B6762" w:rsidP="004B6762">
      <w:pPr>
        <w:spacing w:line="276" w:lineRule="auto"/>
        <w:rPr>
          <w:rFonts w:ascii="Arial" w:hAnsi="Arial"/>
          <w:sz w:val="22"/>
        </w:rPr>
      </w:pPr>
    </w:p>
    <w:p w14:paraId="55E92CB3" w14:textId="14FA14B5" w:rsidR="004B6762" w:rsidRPr="00C75A5F" w:rsidRDefault="004B6762" w:rsidP="004B6762">
      <w:pPr>
        <w:spacing w:line="276" w:lineRule="auto"/>
        <w:rPr>
          <w:rFonts w:ascii="Arial" w:hAnsi="Arial"/>
          <w:sz w:val="22"/>
        </w:rPr>
      </w:pPr>
      <w:r w:rsidRPr="00C75A5F">
        <w:rPr>
          <w:rFonts w:ascii="Arial" w:hAnsi="Arial"/>
          <w:sz w:val="22"/>
        </w:rPr>
        <w:t>Las asignaciones</w:t>
      </w:r>
      <w:r w:rsidR="00E86E56" w:rsidRPr="00C75A5F">
        <w:rPr>
          <w:rFonts w:ascii="Arial" w:hAnsi="Arial"/>
          <w:sz w:val="22"/>
        </w:rPr>
        <w:t>,</w:t>
      </w:r>
      <w:r w:rsidRPr="00C75A5F">
        <w:rPr>
          <w:rFonts w:ascii="Arial" w:hAnsi="Arial"/>
          <w:sz w:val="22"/>
        </w:rPr>
        <w:t xml:space="preserve"> desde los 5.000 dólares hasta los 20.000 dólares</w:t>
      </w:r>
      <w:r w:rsidR="00E86E56" w:rsidRPr="00C75A5F">
        <w:rPr>
          <w:rFonts w:ascii="Arial" w:hAnsi="Arial"/>
          <w:sz w:val="22"/>
        </w:rPr>
        <w:t>,</w:t>
      </w:r>
      <w:r w:rsidRPr="00C75A5F">
        <w:rPr>
          <w:rFonts w:ascii="Arial" w:hAnsi="Arial"/>
          <w:sz w:val="22"/>
        </w:rPr>
        <w:t xml:space="preserve"> serán otorgadas </w:t>
      </w:r>
      <w:r w:rsidRPr="00C75A5F">
        <w:rPr>
          <w:rFonts w:ascii="Arial" w:hAnsi="Arial"/>
          <w:b/>
          <w:sz w:val="22"/>
        </w:rPr>
        <w:t>para prevenir, preparar, responder y recuperarse de la pandemia del coronavirus.</w:t>
      </w:r>
      <w:r w:rsidRPr="00C75A5F">
        <w:rPr>
          <w:rFonts w:ascii="Arial" w:hAnsi="Arial"/>
          <w:sz w:val="22"/>
        </w:rPr>
        <w:t xml:space="preserve">  Para ayudar a asegurar que el fondo de recuperación es utilizado rápidamente y que las actividades de proyectos se conduzcan de forma puntual, todos los fondos concedidos serán asignados para el 30 de noviembre de 2021, con un reporte final a entregar para el 30 de noviembre de 2022.  </w:t>
      </w:r>
      <w:r w:rsidRPr="00C75A5F">
        <w:rPr>
          <w:rFonts w:ascii="Arial" w:hAnsi="Arial"/>
          <w:sz w:val="22"/>
          <w:u w:val="single"/>
        </w:rPr>
        <w:t xml:space="preserve">Las actividades de subvención deben comenzar antes del 1 de enero de 2022. </w:t>
      </w:r>
    </w:p>
    <w:p w14:paraId="6D64A8A4" w14:textId="77777777" w:rsidR="004B6762" w:rsidRPr="00C75A5F" w:rsidRDefault="004B6762" w:rsidP="00390EAE">
      <w:pPr>
        <w:jc w:val="center"/>
        <w:rPr>
          <w:rFonts w:ascii="Arial" w:hAnsi="Arial"/>
        </w:rPr>
      </w:pPr>
    </w:p>
    <w:p w14:paraId="49A67EB5" w14:textId="77777777" w:rsidR="004B6762" w:rsidRPr="00C75A5F" w:rsidRDefault="004B6762" w:rsidP="004B6762">
      <w:pPr>
        <w:rPr>
          <w:rFonts w:ascii="Arial" w:hAnsi="Arial"/>
        </w:rPr>
      </w:pPr>
    </w:p>
    <w:p w14:paraId="1357CB96" w14:textId="77777777" w:rsidR="00C861D3" w:rsidRPr="00C75A5F" w:rsidRDefault="00C861D3" w:rsidP="004B6762">
      <w:pPr>
        <w:rPr>
          <w:rFonts w:ascii="Arial" w:hAnsi="Arial"/>
        </w:rPr>
      </w:pPr>
    </w:p>
    <w:p w14:paraId="2A29E733" w14:textId="77777777" w:rsidR="000125FE" w:rsidRPr="00C75A5F" w:rsidRDefault="000125FE" w:rsidP="004B6762">
      <w:pPr>
        <w:rPr>
          <w:rFonts w:ascii="Arial" w:hAnsi="Arial"/>
        </w:rPr>
      </w:pPr>
    </w:p>
    <w:p w14:paraId="6F11622B" w14:textId="77777777" w:rsidR="00D86948" w:rsidRPr="00C75A5F" w:rsidRDefault="00D86948" w:rsidP="004B6762">
      <w:pPr>
        <w:rPr>
          <w:rFonts w:ascii="Arial" w:hAnsi="Arial"/>
        </w:rPr>
      </w:pPr>
    </w:p>
    <w:p w14:paraId="720056CD" w14:textId="77777777" w:rsidR="00C861D3" w:rsidRPr="00C75A5F" w:rsidRDefault="00C861D3" w:rsidP="000125FE">
      <w:pPr>
        <w:jc w:val="center"/>
        <w:rPr>
          <w:rFonts w:ascii="Arial" w:hAnsi="Arial"/>
        </w:rPr>
      </w:pPr>
    </w:p>
    <w:p w14:paraId="120EE093" w14:textId="77777777" w:rsidR="000125FE" w:rsidRPr="00C75A5F" w:rsidRDefault="000125FE" w:rsidP="000125FE">
      <w:pPr>
        <w:spacing w:line="276" w:lineRule="auto"/>
        <w:jc w:val="center"/>
        <w:rPr>
          <w:rFonts w:ascii="Arial" w:hAnsi="Arial"/>
          <w:b/>
          <w:sz w:val="20"/>
          <w:szCs w:val="20"/>
        </w:rPr>
      </w:pPr>
      <w:r w:rsidRPr="00C75A5F">
        <w:rPr>
          <w:rFonts w:ascii="Arial" w:hAnsi="Arial"/>
          <w:b/>
          <w:sz w:val="20"/>
          <w:szCs w:val="20"/>
        </w:rPr>
        <w:t>¿Tiene alguna pregunta?</w:t>
      </w:r>
    </w:p>
    <w:p w14:paraId="5FCA22AB" w14:textId="77777777" w:rsidR="000125FE" w:rsidRPr="00C75A5F" w:rsidRDefault="000125FE" w:rsidP="000125FE">
      <w:pPr>
        <w:spacing w:line="276" w:lineRule="auto"/>
        <w:jc w:val="center"/>
        <w:rPr>
          <w:rFonts w:ascii="Arial" w:hAnsi="Arial" w:cstheme="minorHAnsi"/>
          <w:sz w:val="20"/>
          <w:szCs w:val="20"/>
        </w:rPr>
      </w:pPr>
      <w:r w:rsidRPr="00C75A5F">
        <w:rPr>
          <w:rFonts w:ascii="Arial" w:hAnsi="Arial"/>
          <w:sz w:val="20"/>
          <w:szCs w:val="20"/>
        </w:rPr>
        <w:t xml:space="preserve">Para preguntas o asistencias relacionadas con su aplicación de Subvención para las Humanidades ARP de CS, por favor contacte al Subdirector de Humanidades de CS, T.J.  </w:t>
      </w:r>
      <w:r w:rsidRPr="00C75A5F">
        <w:t xml:space="preserve">Wallace al </w:t>
      </w:r>
      <w:hyperlink r:id="rId12" w:history="1">
        <w:r w:rsidRPr="00C75A5F">
          <w:rPr>
            <w:rStyle w:val="Hyperlink"/>
            <w:rFonts w:ascii="Arial" w:hAnsi="Arial"/>
            <w:b/>
            <w:color w:val="00ABE9"/>
            <w:sz w:val="20"/>
            <w:szCs w:val="20"/>
          </w:rPr>
          <w:t>tjwallace@schumanities.org</w:t>
        </w:r>
      </w:hyperlink>
      <w:r w:rsidRPr="00C75A5F">
        <w:rPr>
          <w:rFonts w:ascii="Arial" w:hAnsi="Arial"/>
          <w:sz w:val="20"/>
          <w:szCs w:val="20"/>
        </w:rPr>
        <w:t xml:space="preserve">. Ella estará encantada de agendar consultas, revisar borradores o hablar sobre proyectos a ideas que se propongan. </w:t>
      </w:r>
    </w:p>
    <w:p w14:paraId="68A0EDF5" w14:textId="77777777" w:rsidR="00C861D3" w:rsidRPr="00C75A5F" w:rsidRDefault="00C861D3" w:rsidP="000125FE">
      <w:pPr>
        <w:jc w:val="center"/>
        <w:rPr>
          <w:rFonts w:ascii="Arial" w:hAnsi="Arial"/>
          <w:b/>
          <w:sz w:val="36"/>
        </w:rPr>
      </w:pPr>
      <w:r w:rsidRPr="00C75A5F">
        <w:rPr>
          <w:rFonts w:ascii="Arial" w:hAnsi="Arial"/>
          <w:b/>
          <w:sz w:val="36"/>
        </w:rPr>
        <w:lastRenderedPageBreak/>
        <w:t>Directrices</w:t>
      </w:r>
    </w:p>
    <w:p w14:paraId="00D5C92B" w14:textId="77777777" w:rsidR="00C861D3" w:rsidRPr="00C75A5F" w:rsidRDefault="00C861D3" w:rsidP="00C861D3">
      <w:pPr>
        <w:jc w:val="center"/>
        <w:rPr>
          <w:rFonts w:ascii="Arial" w:hAnsi="Arial"/>
          <w:b/>
          <w:sz w:val="36"/>
        </w:rPr>
      </w:pPr>
    </w:p>
    <w:p w14:paraId="24931F16" w14:textId="77777777" w:rsidR="00C861D3" w:rsidRPr="00C75A5F" w:rsidRDefault="00C861D3" w:rsidP="00C861D3">
      <w:pPr>
        <w:spacing w:line="360" w:lineRule="auto"/>
        <w:jc w:val="center"/>
        <w:rPr>
          <w:rFonts w:ascii="Arial" w:hAnsi="Arial"/>
          <w:b/>
        </w:rPr>
      </w:pPr>
      <w:r w:rsidRPr="00C75A5F">
        <w:rPr>
          <w:rFonts w:ascii="Arial" w:hAnsi="Arial"/>
          <w:b/>
        </w:rPr>
        <w:t xml:space="preserve">Requerimientos de los solicitantes </w:t>
      </w:r>
    </w:p>
    <w:p w14:paraId="3B1C45C4" w14:textId="6581952D" w:rsidR="00C861D3" w:rsidRPr="00C75A5F" w:rsidRDefault="00C861D3" w:rsidP="00C861D3">
      <w:pPr>
        <w:pStyle w:val="ListParagraph"/>
        <w:numPr>
          <w:ilvl w:val="0"/>
          <w:numId w:val="1"/>
        </w:numPr>
        <w:spacing w:line="360" w:lineRule="auto"/>
        <w:rPr>
          <w:rFonts w:ascii="Arial" w:hAnsi="Arial"/>
        </w:rPr>
      </w:pPr>
      <w:r w:rsidRPr="00C75A5F">
        <w:rPr>
          <w:rFonts w:ascii="Arial" w:hAnsi="Arial"/>
        </w:rPr>
        <w:t xml:space="preserve">Las organizaciones deben funcionar y tener oficinas en Carolina del Sur.  Las organizaciones fuera de Carolina del Sur deben contactar </w:t>
      </w:r>
      <w:r w:rsidR="00E86E56" w:rsidRPr="00C75A5F">
        <w:rPr>
          <w:rFonts w:ascii="Arial" w:hAnsi="Arial"/>
        </w:rPr>
        <w:t xml:space="preserve">a </w:t>
      </w:r>
      <w:r w:rsidRPr="00C75A5F">
        <w:rPr>
          <w:rFonts w:ascii="Arial" w:hAnsi="Arial"/>
        </w:rPr>
        <w:t xml:space="preserve">los consejos estatales de humanidades en su zona. </w:t>
      </w:r>
    </w:p>
    <w:p w14:paraId="46AD4D14" w14:textId="12401F28" w:rsidR="00C861D3" w:rsidRPr="00C75A5F" w:rsidRDefault="00C861D3" w:rsidP="00C861D3">
      <w:pPr>
        <w:pStyle w:val="ListParagraph"/>
        <w:numPr>
          <w:ilvl w:val="0"/>
          <w:numId w:val="1"/>
        </w:numPr>
        <w:spacing w:line="360" w:lineRule="auto"/>
        <w:rPr>
          <w:rFonts w:ascii="Arial" w:hAnsi="Arial"/>
        </w:rPr>
      </w:pPr>
      <w:r w:rsidRPr="00C75A5F">
        <w:rPr>
          <w:rFonts w:ascii="Arial" w:hAnsi="Arial"/>
        </w:rPr>
        <w:t xml:space="preserve">South Carolina Humanities es requerida federalmente para limitar la </w:t>
      </w:r>
      <w:r w:rsidR="00E86E56" w:rsidRPr="00C75A5F">
        <w:rPr>
          <w:rFonts w:ascii="Arial" w:hAnsi="Arial"/>
        </w:rPr>
        <w:t>elegibilidad</w:t>
      </w:r>
      <w:r w:rsidRPr="00C75A5F">
        <w:rPr>
          <w:rFonts w:ascii="Arial" w:hAnsi="Arial"/>
        </w:rPr>
        <w:t xml:space="preserve"> de financiación a organizaciones sin fines de lucro de los EE.UU. con un estatus de impuestos de 501(c)(3), sociedades acreditadas e instituciones de educación superior 501(c)(3), agencias locales y gubernamentales, y gobiernos tribales federalmente reconocidos de Nativos Americanos.  Las entidades individuales, extranjeras y con fines de lucro no son elegibles para recibir financiación. </w:t>
      </w:r>
    </w:p>
    <w:p w14:paraId="0172C466" w14:textId="77777777" w:rsidR="00C861D3" w:rsidRPr="00C75A5F" w:rsidRDefault="00C861D3" w:rsidP="00C861D3">
      <w:pPr>
        <w:pStyle w:val="ListParagraph"/>
        <w:numPr>
          <w:ilvl w:val="0"/>
          <w:numId w:val="1"/>
        </w:numPr>
        <w:spacing w:line="360" w:lineRule="auto"/>
        <w:rPr>
          <w:rFonts w:ascii="Arial" w:hAnsi="Arial"/>
        </w:rPr>
      </w:pPr>
      <w:r w:rsidRPr="00C75A5F">
        <w:rPr>
          <w:rFonts w:ascii="Arial" w:hAnsi="Arial"/>
        </w:rPr>
        <w:t xml:space="preserve">Las organizaciones deben tener un número D-U-N-S®.  Un registro SAMS (código CAGE) es recomendado fervientemente, pero no requerido. </w:t>
      </w:r>
    </w:p>
    <w:p w14:paraId="2AE51F26" w14:textId="77777777" w:rsidR="00C861D3" w:rsidRPr="00C75A5F" w:rsidRDefault="00C861D3" w:rsidP="00C861D3">
      <w:pPr>
        <w:pStyle w:val="ListParagraph"/>
        <w:numPr>
          <w:ilvl w:val="0"/>
          <w:numId w:val="1"/>
        </w:numPr>
        <w:spacing w:line="360" w:lineRule="auto"/>
        <w:rPr>
          <w:rFonts w:ascii="Arial" w:hAnsi="Arial"/>
        </w:rPr>
      </w:pPr>
      <w:r w:rsidRPr="00C75A5F">
        <w:rPr>
          <w:rFonts w:ascii="Arial" w:hAnsi="Arial"/>
        </w:rPr>
        <w:t xml:space="preserve">Las organizaciones deben aceptar usar el financiamiento federal de una forma en la que no violen los requerimientos de financiamiento federal. </w:t>
      </w:r>
    </w:p>
    <w:p w14:paraId="32E8C116" w14:textId="77777777" w:rsidR="00C861D3" w:rsidRPr="00C75A5F" w:rsidRDefault="00C861D3" w:rsidP="00C861D3">
      <w:pPr>
        <w:pStyle w:val="ListParagraph"/>
        <w:numPr>
          <w:ilvl w:val="0"/>
          <w:numId w:val="1"/>
        </w:numPr>
        <w:spacing w:line="360" w:lineRule="auto"/>
        <w:rPr>
          <w:rFonts w:ascii="Arial" w:hAnsi="Arial"/>
        </w:rPr>
      </w:pPr>
      <w:r w:rsidRPr="00C75A5F">
        <w:rPr>
          <w:rFonts w:ascii="Arial" w:hAnsi="Arial"/>
        </w:rPr>
        <w:t xml:space="preserve">Los aplicantes no deben haber sido suspendidos o excluidos federalmente. </w:t>
      </w:r>
    </w:p>
    <w:p w14:paraId="26442486" w14:textId="77777777" w:rsidR="00C861D3" w:rsidRPr="00C75A5F" w:rsidRDefault="00C861D3" w:rsidP="00C861D3">
      <w:pPr>
        <w:pStyle w:val="ListParagraph"/>
        <w:numPr>
          <w:ilvl w:val="0"/>
          <w:numId w:val="1"/>
        </w:numPr>
        <w:spacing w:line="360" w:lineRule="auto"/>
        <w:rPr>
          <w:rFonts w:ascii="Arial" w:hAnsi="Arial"/>
        </w:rPr>
      </w:pPr>
      <w:r w:rsidRPr="00C75A5F">
        <w:rPr>
          <w:rFonts w:ascii="Arial" w:hAnsi="Arial"/>
        </w:rPr>
        <w:t xml:space="preserve">Los aplicantes no deben estar morosos o en deuda federal. </w:t>
      </w:r>
    </w:p>
    <w:p w14:paraId="1F39FB5E" w14:textId="77777777" w:rsidR="00C861D3" w:rsidRPr="00C75A5F" w:rsidRDefault="00C861D3" w:rsidP="00C861D3">
      <w:pPr>
        <w:pStyle w:val="ListParagraph"/>
        <w:numPr>
          <w:ilvl w:val="0"/>
          <w:numId w:val="1"/>
        </w:numPr>
        <w:spacing w:line="360" w:lineRule="auto"/>
        <w:rPr>
          <w:rFonts w:ascii="Arial" w:hAnsi="Arial" w:cstheme="minorHAnsi"/>
        </w:rPr>
      </w:pPr>
      <w:r w:rsidRPr="00C75A5F">
        <w:rPr>
          <w:rFonts w:ascii="Arial" w:hAnsi="Arial"/>
        </w:rPr>
        <w:t xml:space="preserve">Ninguna correspondencia es requerida.  Sin embargo, una correspondencia (en especie o efectivo) es bienvenida y ayudará significativamente a SC Humanities a reportar los requerimientos.  A todos los receptores se les entregará un formulario para reportar cualquier tipo de dólares correspondientes.  </w:t>
      </w:r>
    </w:p>
    <w:p w14:paraId="0E6CF658" w14:textId="77777777" w:rsidR="005925EF" w:rsidRPr="00C75A5F" w:rsidRDefault="00C861D3" w:rsidP="005925EF">
      <w:pPr>
        <w:pStyle w:val="ListParagraph"/>
        <w:numPr>
          <w:ilvl w:val="0"/>
          <w:numId w:val="1"/>
        </w:numPr>
        <w:spacing w:line="360" w:lineRule="auto"/>
        <w:rPr>
          <w:rFonts w:ascii="Arial" w:hAnsi="Arial" w:cstheme="minorHAnsi"/>
        </w:rPr>
      </w:pPr>
      <w:r w:rsidRPr="00C75A5F">
        <w:rPr>
          <w:rFonts w:ascii="Arial" w:hAnsi="Arial"/>
        </w:rPr>
        <w:t xml:space="preserve">Los aplicantes no deben funcionar únicamente como agentes fiscales o patrocinantes fiscales, pero deben hacer contribuciones sustanciales para el éxito del proyecto. </w:t>
      </w:r>
    </w:p>
    <w:p w14:paraId="053337BF" w14:textId="77777777" w:rsidR="005925EF" w:rsidRPr="00C75A5F" w:rsidRDefault="005925EF" w:rsidP="005925EF">
      <w:pPr>
        <w:spacing w:line="360" w:lineRule="auto"/>
        <w:rPr>
          <w:rFonts w:ascii="Arial" w:hAnsi="Arial" w:cstheme="minorHAnsi"/>
        </w:rPr>
      </w:pPr>
    </w:p>
    <w:p w14:paraId="18EE44D6" w14:textId="77777777" w:rsidR="005925EF" w:rsidRPr="00C75A5F" w:rsidRDefault="005925EF" w:rsidP="005925EF">
      <w:pPr>
        <w:spacing w:line="360" w:lineRule="auto"/>
        <w:rPr>
          <w:rFonts w:ascii="Arial" w:hAnsi="Arial" w:cstheme="minorHAnsi"/>
        </w:rPr>
      </w:pPr>
    </w:p>
    <w:p w14:paraId="07D3888B" w14:textId="77777777" w:rsidR="00C861D3" w:rsidRPr="00C75A5F" w:rsidRDefault="00C861D3" w:rsidP="00C861D3">
      <w:pPr>
        <w:spacing w:line="360" w:lineRule="auto"/>
        <w:jc w:val="center"/>
        <w:rPr>
          <w:rFonts w:ascii="Arial" w:hAnsi="Arial"/>
          <w:b/>
        </w:rPr>
      </w:pPr>
      <w:r w:rsidRPr="00C75A5F">
        <w:rPr>
          <w:rFonts w:ascii="Arial" w:hAnsi="Arial"/>
          <w:b/>
        </w:rPr>
        <w:t xml:space="preserve">La subvención del financiamiento puede apoyar: </w:t>
      </w:r>
    </w:p>
    <w:p w14:paraId="592A0091" w14:textId="75466DBF" w:rsidR="00C861D3" w:rsidRPr="00C75A5F" w:rsidRDefault="00C861D3" w:rsidP="00C861D3">
      <w:pPr>
        <w:pStyle w:val="ListParagraph"/>
        <w:numPr>
          <w:ilvl w:val="0"/>
          <w:numId w:val="2"/>
        </w:numPr>
        <w:spacing w:line="360" w:lineRule="auto"/>
        <w:rPr>
          <w:rFonts w:ascii="Arial" w:hAnsi="Arial"/>
        </w:rPr>
      </w:pPr>
      <w:r w:rsidRPr="00C75A5F">
        <w:rPr>
          <w:rFonts w:ascii="Arial" w:hAnsi="Arial"/>
        </w:rPr>
        <w:t xml:space="preserve">Programas de humanidades que se preparen para, respondan a, o ayuden a recuperarse de la pandemia.  La recuperación puede </w:t>
      </w:r>
      <w:r w:rsidR="00D91D1A" w:rsidRPr="00C75A5F">
        <w:rPr>
          <w:rFonts w:ascii="Arial" w:hAnsi="Arial"/>
        </w:rPr>
        <w:t>definirse</w:t>
      </w:r>
      <w:r w:rsidRPr="00C75A5F">
        <w:rPr>
          <w:rFonts w:ascii="Arial" w:hAnsi="Arial"/>
        </w:rPr>
        <w:t xml:space="preserve"> de diferentes formas: con relación a las audiencias; desarrollar nuevos programas públicos de humanidades; el relanzamiento de viejos programas, etc. </w:t>
      </w:r>
    </w:p>
    <w:p w14:paraId="3B64A87C" w14:textId="77777777" w:rsidR="00C861D3" w:rsidRPr="00C75A5F" w:rsidRDefault="00C861D3" w:rsidP="00C861D3">
      <w:pPr>
        <w:pStyle w:val="ListParagraph"/>
        <w:numPr>
          <w:ilvl w:val="0"/>
          <w:numId w:val="2"/>
        </w:numPr>
        <w:spacing w:line="360" w:lineRule="auto"/>
        <w:rPr>
          <w:rFonts w:ascii="Arial" w:hAnsi="Arial"/>
        </w:rPr>
      </w:pPr>
      <w:r w:rsidRPr="00C75A5F">
        <w:rPr>
          <w:rFonts w:ascii="Arial" w:hAnsi="Arial"/>
        </w:rPr>
        <w:t xml:space="preserve">Costos operacionales generales de organizaciones centradas en las humanidades.  </w:t>
      </w:r>
    </w:p>
    <w:p w14:paraId="1FA06B20" w14:textId="77777777" w:rsidR="00C861D3" w:rsidRPr="00C75A5F" w:rsidRDefault="00C861D3" w:rsidP="00C861D3">
      <w:pPr>
        <w:pStyle w:val="ListParagraph"/>
        <w:numPr>
          <w:ilvl w:val="0"/>
          <w:numId w:val="2"/>
        </w:numPr>
        <w:spacing w:line="360" w:lineRule="auto"/>
        <w:rPr>
          <w:rFonts w:ascii="Arial" w:hAnsi="Arial"/>
        </w:rPr>
      </w:pPr>
      <w:r w:rsidRPr="00C75A5F">
        <w:rPr>
          <w:rFonts w:ascii="Arial" w:hAnsi="Arial"/>
        </w:rPr>
        <w:lastRenderedPageBreak/>
        <w:t xml:space="preserve">Planificación estratégica y esfuerzos de construcción de capacidad que se relacionen a la preparación, la respuesta y la recuperación del coronavirus. </w:t>
      </w:r>
    </w:p>
    <w:p w14:paraId="683A6870" w14:textId="40E34D7B" w:rsidR="00C861D3" w:rsidRPr="00C75A5F" w:rsidRDefault="00C861D3" w:rsidP="00C861D3">
      <w:pPr>
        <w:pStyle w:val="ListParagraph"/>
        <w:numPr>
          <w:ilvl w:val="0"/>
          <w:numId w:val="2"/>
        </w:numPr>
        <w:spacing w:line="360" w:lineRule="auto"/>
        <w:rPr>
          <w:rFonts w:ascii="Arial" w:hAnsi="Arial"/>
        </w:rPr>
      </w:pPr>
      <w:r w:rsidRPr="00C75A5F">
        <w:rPr>
          <w:rFonts w:ascii="Arial" w:hAnsi="Arial"/>
        </w:rPr>
        <w:t>Las necesidades téc</w:t>
      </w:r>
      <w:r w:rsidR="006B4FD6" w:rsidRPr="00C75A5F">
        <w:rPr>
          <w:rFonts w:ascii="Arial" w:hAnsi="Arial"/>
        </w:rPr>
        <w:t>nic</w:t>
      </w:r>
      <w:r w:rsidRPr="00C75A5F">
        <w:rPr>
          <w:rFonts w:ascii="Arial" w:hAnsi="Arial"/>
        </w:rPr>
        <w:t xml:space="preserve">as/de consultoría relacionadas a la transición digital o en apoyo de la preservación y el acceso a programas (los costos de equipos no pueden exceder el 20% del sub-premio).  </w:t>
      </w:r>
    </w:p>
    <w:p w14:paraId="23C58B46" w14:textId="77777777" w:rsidR="00C861D3" w:rsidRPr="00C75A5F" w:rsidRDefault="00C861D3" w:rsidP="00C861D3">
      <w:pPr>
        <w:pStyle w:val="ListParagraph"/>
        <w:numPr>
          <w:ilvl w:val="0"/>
          <w:numId w:val="2"/>
        </w:numPr>
        <w:spacing w:line="360" w:lineRule="auto"/>
        <w:rPr>
          <w:rFonts w:ascii="Arial" w:hAnsi="Arial"/>
        </w:rPr>
      </w:pPr>
      <w:r w:rsidRPr="00C75A5F">
        <w:rPr>
          <w:rFonts w:ascii="Arial" w:hAnsi="Arial"/>
        </w:rPr>
        <w:t xml:space="preserve">Expansión, debido a los efectos del coronavirus, de actividades y programaciones en exteriores y virtuales de humanidades, desde ambientes tradicionales hasta aquellos que son más accesibles.  </w:t>
      </w:r>
    </w:p>
    <w:p w14:paraId="6C7CB632" w14:textId="77777777" w:rsidR="00C861D3" w:rsidRPr="00C75A5F" w:rsidRDefault="00C861D3" w:rsidP="00C861D3">
      <w:pPr>
        <w:pStyle w:val="ListParagraph"/>
        <w:numPr>
          <w:ilvl w:val="0"/>
          <w:numId w:val="2"/>
        </w:numPr>
        <w:spacing w:line="360" w:lineRule="auto"/>
        <w:rPr>
          <w:rFonts w:ascii="Arial" w:hAnsi="Arial"/>
        </w:rPr>
      </w:pPr>
      <w:r w:rsidRPr="00C75A5F">
        <w:rPr>
          <w:rFonts w:ascii="Arial" w:hAnsi="Arial"/>
        </w:rPr>
        <w:t xml:space="preserve">Evaluaciones de igualdad y planificación relacionada al coronavirus y a la crisis económica.  </w:t>
      </w:r>
    </w:p>
    <w:p w14:paraId="07669E18" w14:textId="77777777" w:rsidR="00F601A8" w:rsidRPr="00C75A5F" w:rsidRDefault="00F601A8" w:rsidP="00C861D3">
      <w:pPr>
        <w:pStyle w:val="ListParagraph"/>
        <w:numPr>
          <w:ilvl w:val="0"/>
          <w:numId w:val="2"/>
        </w:numPr>
        <w:spacing w:line="360" w:lineRule="auto"/>
        <w:rPr>
          <w:rFonts w:ascii="Arial" w:hAnsi="Arial" w:cs="Arial"/>
        </w:rPr>
      </w:pPr>
      <w:r w:rsidRPr="00C75A5F">
        <w:rPr>
          <w:rFonts w:ascii="Arial" w:hAnsi="Arial"/>
          <w:u w:val="single"/>
        </w:rPr>
        <w:t xml:space="preserve">Las actividades de subvención deben comenzar antes del 1 de enero de 2022. </w:t>
      </w:r>
    </w:p>
    <w:p w14:paraId="06CBB100" w14:textId="77777777" w:rsidR="00C861D3" w:rsidRPr="00C75A5F" w:rsidRDefault="00C861D3" w:rsidP="00C861D3">
      <w:pPr>
        <w:pStyle w:val="ListParagraph"/>
        <w:numPr>
          <w:ilvl w:val="0"/>
          <w:numId w:val="2"/>
        </w:numPr>
        <w:spacing w:line="360" w:lineRule="auto"/>
        <w:rPr>
          <w:rFonts w:ascii="Arial" w:hAnsi="Arial"/>
        </w:rPr>
      </w:pPr>
      <w:r w:rsidRPr="00C75A5F">
        <w:rPr>
          <w:rFonts w:ascii="Arial" w:hAnsi="Arial"/>
          <w:b/>
        </w:rPr>
        <w:t>POR FAVOR, TOME EN CUENTA:</w:t>
      </w:r>
      <w:r w:rsidRPr="00C75A5F">
        <w:rPr>
          <w:rFonts w:ascii="Arial" w:hAnsi="Arial"/>
        </w:rPr>
        <w:t xml:space="preserve"> Las organizaciones cuya misión caiga fuera de las humanidades y las ciencias sociales humanísticas (incluyendo la creación o la ejecución de arte; escritura creativa, de autobiografías, de memorias, y de no ficción creativa; e investigaciones o estudios de políticas de ciencias sociales cuantitativas) no son elegibles para recibir fondos para costos operacionales generales bajo las concesiones NEH ARP.  Estas organizaciones pueden aplicar para el financiamiento de apoyo para programas de humanidades.  Las organizaciones de arte y otras de corte cultural y sin fines de lucro, cuya misión caiga fuera de las humanas, se les recomienda fervientemente a contactar a T.J.  Wallace para discutir su aplicación antes de la presentación.  </w:t>
      </w:r>
      <w:hyperlink r:id="rId13" w:history="1">
        <w:r w:rsidRPr="00C75A5F">
          <w:rPr>
            <w:rStyle w:val="Hyperlink"/>
            <w:rFonts w:ascii="Arial" w:hAnsi="Arial"/>
          </w:rPr>
          <w:t>tjwallace@schumanities.org</w:t>
        </w:r>
      </w:hyperlink>
      <w:r w:rsidRPr="00C75A5F">
        <w:rPr>
          <w:rFonts w:ascii="Arial" w:hAnsi="Arial"/>
        </w:rPr>
        <w:t>, 803-771-2477</w:t>
      </w:r>
    </w:p>
    <w:p w14:paraId="4F51FBE8" w14:textId="77777777" w:rsidR="005925EF" w:rsidRPr="00C75A5F" w:rsidRDefault="005925EF" w:rsidP="00C861D3">
      <w:pPr>
        <w:spacing w:line="360" w:lineRule="auto"/>
        <w:rPr>
          <w:rFonts w:ascii="Arial" w:hAnsi="Arial"/>
        </w:rPr>
      </w:pPr>
    </w:p>
    <w:p w14:paraId="1739C1E2" w14:textId="77777777" w:rsidR="00C861D3" w:rsidRPr="00C75A5F" w:rsidRDefault="00C861D3" w:rsidP="00C861D3">
      <w:pPr>
        <w:spacing w:line="360" w:lineRule="auto"/>
        <w:jc w:val="center"/>
        <w:rPr>
          <w:rFonts w:ascii="Arial" w:hAnsi="Arial"/>
          <w:b/>
        </w:rPr>
      </w:pPr>
      <w:r w:rsidRPr="00C75A5F">
        <w:rPr>
          <w:rFonts w:ascii="Arial" w:hAnsi="Arial"/>
          <w:b/>
        </w:rPr>
        <w:t xml:space="preserve">La subvención del financiamiento </w:t>
      </w:r>
      <w:r w:rsidRPr="00DC2CD1">
        <w:rPr>
          <w:rFonts w:ascii="Arial" w:hAnsi="Arial"/>
          <w:b/>
          <w:color w:val="FF0000"/>
        </w:rPr>
        <w:t xml:space="preserve">NO </w:t>
      </w:r>
      <w:r w:rsidRPr="00C75A5F">
        <w:rPr>
          <w:rFonts w:ascii="Arial" w:hAnsi="Arial"/>
          <w:b/>
        </w:rPr>
        <w:t>puede apoyar:</w:t>
      </w:r>
    </w:p>
    <w:p w14:paraId="1DCFC356" w14:textId="64D3EBA8" w:rsidR="00C861D3" w:rsidRPr="00C75A5F" w:rsidRDefault="00C861D3" w:rsidP="00C861D3">
      <w:pPr>
        <w:pStyle w:val="ListParagraph"/>
        <w:numPr>
          <w:ilvl w:val="0"/>
          <w:numId w:val="3"/>
        </w:numPr>
        <w:spacing w:line="360" w:lineRule="auto"/>
        <w:rPr>
          <w:rFonts w:ascii="Arial" w:hAnsi="Arial"/>
        </w:rPr>
      </w:pPr>
      <w:r w:rsidRPr="00C75A5F">
        <w:rPr>
          <w:rFonts w:ascii="Arial" w:hAnsi="Arial" w:cs="Arial"/>
        </w:rPr>
        <w:t>Gastos no admisibles como están definidos en los</w:t>
      </w:r>
      <w:r w:rsidR="004B6451">
        <w:rPr>
          <w:rFonts w:ascii="Arial" w:hAnsi="Arial" w:cs="Arial"/>
        </w:rPr>
        <w:t xml:space="preserve"> Lineamientos de Costes Electrónicos, Sub-Parte</w:t>
      </w:r>
      <w:r w:rsidRPr="00C75A5F">
        <w:t xml:space="preserve"> </w:t>
      </w:r>
      <w:r w:rsidRPr="004B6451">
        <w:rPr>
          <w:rFonts w:ascii="Arial" w:hAnsi="Arial"/>
        </w:rPr>
        <w:t>2CFR 200</w:t>
      </w:r>
    </w:p>
    <w:p w14:paraId="4685719D"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 xml:space="preserve">Costos indirectos sobre concesiones de apoyo operativas generales </w:t>
      </w:r>
    </w:p>
    <w:p w14:paraId="086476CB"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 xml:space="preserve">Costos superpuestos de proyectos con cualquier otra aplicación o aplicaciones aprobadas o en espera de financiamiento federal y/o concesiones federales aprobadas. </w:t>
      </w:r>
    </w:p>
    <w:p w14:paraId="112E0CA9"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 xml:space="preserve">Fondos para actividades apoyadas por otros financiamientos federales que no sean NEH. </w:t>
      </w:r>
    </w:p>
    <w:p w14:paraId="2EA86ABD" w14:textId="6363E1C0"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 xml:space="preserve">Resubvención competitiva </w:t>
      </w:r>
    </w:p>
    <w:p w14:paraId="0E13A91C"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 xml:space="preserve">Costos de cancelación </w:t>
      </w:r>
    </w:p>
    <w:p w14:paraId="234B3F7C" w14:textId="4CA9DB6C"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Costos pre</w:t>
      </w:r>
      <w:r w:rsidR="006B4FD6" w:rsidRPr="00C75A5F">
        <w:rPr>
          <w:rFonts w:ascii="Arial" w:hAnsi="Arial"/>
        </w:rPr>
        <w:t>-</w:t>
      </w:r>
      <w:r w:rsidRPr="00C75A5F">
        <w:rPr>
          <w:rFonts w:ascii="Arial" w:hAnsi="Arial"/>
        </w:rPr>
        <w:t>concesión con fecha anterior al 15 de marzo de 2021</w:t>
      </w:r>
    </w:p>
    <w:p w14:paraId="18CF4740"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Costos de equipos que excedan el 20% de los costos totales del proyecto</w:t>
      </w:r>
    </w:p>
    <w:p w14:paraId="62ED1580"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lastRenderedPageBreak/>
        <w:t>Viajes (al extranjero y domésticos)</w:t>
      </w:r>
    </w:p>
    <w:p w14:paraId="3C5EB2A1"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Construcción, compra de bienes raíces, renovaciones y alteraciones a gran escala</w:t>
      </w:r>
    </w:p>
    <w:p w14:paraId="17F7B03E"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Sustentabilidad medioambiental</w:t>
      </w:r>
    </w:p>
    <w:p w14:paraId="143107A1"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 xml:space="preserve">Adquisición de colecciones </w:t>
      </w:r>
    </w:p>
    <w:p w14:paraId="37FE5B71"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 xml:space="preserve">La preservación, organización o descripción de materiales que no son regularmente accesibles para la investigación, educación o la programación pública </w:t>
      </w:r>
    </w:p>
    <w:p w14:paraId="3406E17B" w14:textId="713A9505"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Promoción de una política</w:t>
      </w:r>
      <w:r w:rsidR="006B4FD6" w:rsidRPr="00C75A5F">
        <w:rPr>
          <w:rFonts w:ascii="Arial" w:hAnsi="Arial"/>
        </w:rPr>
        <w:t xml:space="preserve"> particular</w:t>
      </w:r>
      <w:r w:rsidRPr="00C75A5F">
        <w:rPr>
          <w:rFonts w:ascii="Arial" w:hAnsi="Arial"/>
        </w:rPr>
        <w:t>, religión o punto de vista ideológico</w:t>
      </w:r>
    </w:p>
    <w:p w14:paraId="070506F3" w14:textId="6F73D268"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 xml:space="preserve">Promoción de un programa de acción política o social particular </w:t>
      </w:r>
      <w:r w:rsidR="006B4FD6" w:rsidRPr="00C75A5F">
        <w:rPr>
          <w:rFonts w:ascii="Arial" w:hAnsi="Arial"/>
        </w:rPr>
        <w:t xml:space="preserve"> </w:t>
      </w:r>
    </w:p>
    <w:p w14:paraId="66E854E4"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Apoyo a políticas o legislaciones públicas</w:t>
      </w:r>
    </w:p>
    <w:p w14:paraId="7A0DAD01"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 xml:space="preserve">Cabildeo </w:t>
      </w:r>
    </w:p>
    <w:p w14:paraId="79B2FB11" w14:textId="77777777" w:rsidR="00C861D3" w:rsidRPr="00C75A5F" w:rsidRDefault="00C861D3" w:rsidP="00C861D3">
      <w:pPr>
        <w:pStyle w:val="ListParagraph"/>
        <w:numPr>
          <w:ilvl w:val="0"/>
          <w:numId w:val="3"/>
        </w:numPr>
        <w:spacing w:line="360" w:lineRule="auto"/>
        <w:rPr>
          <w:rFonts w:ascii="Arial" w:hAnsi="Arial"/>
        </w:rPr>
      </w:pPr>
      <w:r w:rsidRPr="00C75A5F">
        <w:rPr>
          <w:rFonts w:ascii="Arial" w:hAnsi="Arial"/>
        </w:rPr>
        <w:t xml:space="preserve">Las organizaciones cuya misión caiga fuera de las humanidades y las ciencias sociales humanísticas (incluyendo la creación o la ejecución de arte; escritura creativa, de autobiografías, de memorias, y de no ficción creativa; e investigaciones o estudios de políticas de ciencias sociales cuantitativas). </w:t>
      </w:r>
    </w:p>
    <w:p w14:paraId="6256B72E" w14:textId="77777777" w:rsidR="00C861D3" w:rsidRPr="00C75A5F" w:rsidRDefault="00C861D3" w:rsidP="005424F6">
      <w:pPr>
        <w:spacing w:line="360" w:lineRule="auto"/>
        <w:rPr>
          <w:rFonts w:ascii="Arial" w:hAnsi="Arial"/>
          <w:b/>
        </w:rPr>
      </w:pPr>
    </w:p>
    <w:p w14:paraId="33BE513A" w14:textId="77777777" w:rsidR="005424F6" w:rsidRPr="00C75A5F" w:rsidRDefault="005424F6" w:rsidP="005424F6">
      <w:pPr>
        <w:spacing w:line="360" w:lineRule="auto"/>
        <w:rPr>
          <w:rFonts w:ascii="Arial" w:hAnsi="Arial"/>
          <w:b/>
        </w:rPr>
      </w:pPr>
    </w:p>
    <w:p w14:paraId="273EFF08" w14:textId="77777777" w:rsidR="00C861D3" w:rsidRPr="00C75A5F" w:rsidRDefault="00C861D3" w:rsidP="00C861D3">
      <w:pPr>
        <w:spacing w:line="360" w:lineRule="auto"/>
        <w:jc w:val="center"/>
        <w:rPr>
          <w:rFonts w:ascii="Arial" w:hAnsi="Arial"/>
          <w:b/>
        </w:rPr>
      </w:pPr>
      <w:r w:rsidRPr="00C75A5F">
        <w:rPr>
          <w:rFonts w:ascii="Arial" w:hAnsi="Arial"/>
          <w:b/>
        </w:rPr>
        <w:t xml:space="preserve">¿Qué son las humanidades? </w:t>
      </w:r>
    </w:p>
    <w:p w14:paraId="36CA8B08" w14:textId="77777777" w:rsidR="00C861D3" w:rsidRPr="00C75A5F" w:rsidRDefault="00C861D3" w:rsidP="00C861D3">
      <w:pPr>
        <w:spacing w:line="360" w:lineRule="auto"/>
        <w:rPr>
          <w:rFonts w:ascii="Arial" w:hAnsi="Arial"/>
          <w:sz w:val="22"/>
        </w:rPr>
      </w:pPr>
      <w:r w:rsidRPr="00C75A5F">
        <w:rPr>
          <w:rFonts w:ascii="Arial" w:hAnsi="Arial"/>
          <w:sz w:val="22"/>
        </w:rPr>
        <w:t xml:space="preserve">“El término ‘humanidades’ incluye, sin limitarse a ello, el estudio y la interpretación de lo siguiente: lenguaje, tanto moderno como clásico; lingüísticas; literatura; historia; jurisprudencia; filosofía; arqueología; religión comparativa; éticas; la historia, crítica y teoría de las artes; aquellos aspectos de las ciencias sociales que tienen contenido humanístico y que emplean métodos humanísticos; y el estudio y aplicación de las humanidades en el entorno humano con atención particular a la reflexión sobre nuestro diverso patrimonio, tradiciones e historia, y a la relevancia de las humanidades en las condiciones actuales de vida nacional”.  </w:t>
      </w:r>
    </w:p>
    <w:p w14:paraId="1344836E" w14:textId="3D171CB4" w:rsidR="00C861D3" w:rsidRPr="00C75A5F" w:rsidRDefault="006B650C" w:rsidP="00C861D3">
      <w:pPr>
        <w:spacing w:line="360" w:lineRule="auto"/>
        <w:rPr>
          <w:rFonts w:ascii="Arial" w:hAnsi="Arial"/>
          <w:color w:val="7F7F7F" w:themeColor="text1" w:themeTint="80"/>
          <w:sz w:val="20"/>
        </w:rPr>
      </w:pPr>
      <w:r w:rsidRPr="00A136D6">
        <w:rPr>
          <w:rFonts w:ascii="Arial" w:hAnsi="Arial"/>
          <w:color w:val="7F7F7F" w:themeColor="text1" w:themeTint="80"/>
          <w:sz w:val="20"/>
        </w:rPr>
        <w:t xml:space="preserve">Ley de la Fundación Nacional de </w:t>
      </w:r>
      <w:r w:rsidR="00B57073" w:rsidRPr="00A136D6">
        <w:rPr>
          <w:rFonts w:ascii="Arial" w:hAnsi="Arial"/>
          <w:color w:val="7F7F7F" w:themeColor="text1" w:themeTint="80"/>
          <w:sz w:val="20"/>
        </w:rPr>
        <w:t xml:space="preserve">las </w:t>
      </w:r>
      <w:r w:rsidRPr="00A136D6">
        <w:rPr>
          <w:rFonts w:ascii="Arial" w:hAnsi="Arial"/>
          <w:color w:val="7F7F7F" w:themeColor="text1" w:themeTint="80"/>
          <w:sz w:val="20"/>
        </w:rPr>
        <w:t>Artes y Humanidades</w:t>
      </w:r>
      <w:r w:rsidR="00C861D3" w:rsidRPr="00A136D6">
        <w:rPr>
          <w:rFonts w:ascii="Arial" w:hAnsi="Arial"/>
          <w:color w:val="7F7F7F" w:themeColor="text1" w:themeTint="80"/>
          <w:sz w:val="20"/>
        </w:rPr>
        <w:t>, 1965, en su forma enmendada</w:t>
      </w:r>
      <w:r w:rsidR="00C861D3" w:rsidRPr="00C75A5F">
        <w:rPr>
          <w:rFonts w:ascii="Arial" w:hAnsi="Arial"/>
          <w:color w:val="7F7F7F" w:themeColor="text1" w:themeTint="80"/>
          <w:sz w:val="20"/>
        </w:rPr>
        <w:t xml:space="preserve"> </w:t>
      </w:r>
    </w:p>
    <w:p w14:paraId="4672DE6A" w14:textId="77777777" w:rsidR="00E70123" w:rsidRPr="00C75A5F" w:rsidRDefault="00E70123" w:rsidP="00206467">
      <w:pPr>
        <w:spacing w:line="360" w:lineRule="auto"/>
        <w:rPr>
          <w:rFonts w:ascii="Arial" w:hAnsi="Arial"/>
          <w:b/>
        </w:rPr>
      </w:pPr>
    </w:p>
    <w:p w14:paraId="3FCB5EFA" w14:textId="77777777" w:rsidR="005424F6" w:rsidRPr="00C75A5F" w:rsidRDefault="005424F6" w:rsidP="00206467">
      <w:pPr>
        <w:spacing w:line="360" w:lineRule="auto"/>
        <w:rPr>
          <w:rFonts w:ascii="Arial" w:hAnsi="Arial"/>
          <w:b/>
        </w:rPr>
      </w:pPr>
    </w:p>
    <w:p w14:paraId="780767D2" w14:textId="77777777" w:rsidR="00206467" w:rsidRPr="00C75A5F" w:rsidRDefault="00E70123" w:rsidP="00206467">
      <w:pPr>
        <w:spacing w:line="360" w:lineRule="auto"/>
        <w:jc w:val="center"/>
        <w:rPr>
          <w:rFonts w:ascii="Arial" w:hAnsi="Arial"/>
          <w:b/>
        </w:rPr>
      </w:pPr>
      <w:r w:rsidRPr="00C75A5F">
        <w:rPr>
          <w:rFonts w:ascii="Arial" w:hAnsi="Arial"/>
          <w:b/>
        </w:rPr>
        <w:t xml:space="preserve">Revisión </w:t>
      </w:r>
    </w:p>
    <w:p w14:paraId="4F26DCAC" w14:textId="09734F21" w:rsidR="00E70123" w:rsidRPr="00C75A5F" w:rsidRDefault="00E70123" w:rsidP="00206467">
      <w:pPr>
        <w:spacing w:line="360" w:lineRule="auto"/>
        <w:rPr>
          <w:rFonts w:ascii="Arial" w:hAnsi="Arial"/>
          <w:b/>
          <w:sz w:val="22"/>
        </w:rPr>
      </w:pPr>
      <w:r w:rsidRPr="00C75A5F">
        <w:rPr>
          <w:rFonts w:ascii="Arial" w:hAnsi="Arial"/>
          <w:sz w:val="22"/>
        </w:rPr>
        <w:t xml:space="preserve">La entrega de una aplicación no garantiza la recepción de los fondos, aunque la meta de SC Humanities es apoyar a la mayor cantidad de organizaciones culturales como sea posible durante la recuperación en curso de la pandemia.  Las aplicaciones </w:t>
      </w:r>
      <w:r w:rsidR="00D91D1A" w:rsidRPr="00C75A5F">
        <w:rPr>
          <w:rFonts w:ascii="Arial" w:hAnsi="Arial"/>
          <w:sz w:val="22"/>
        </w:rPr>
        <w:t>se evaluarán</w:t>
      </w:r>
      <w:r w:rsidRPr="00C75A5F">
        <w:rPr>
          <w:rFonts w:ascii="Arial" w:hAnsi="Arial"/>
          <w:sz w:val="22"/>
        </w:rPr>
        <w:t xml:space="preserve"> bajo criter</w:t>
      </w:r>
      <w:r w:rsidR="006B4FD6" w:rsidRPr="00C75A5F">
        <w:rPr>
          <w:rFonts w:ascii="Arial" w:hAnsi="Arial"/>
          <w:sz w:val="22"/>
        </w:rPr>
        <w:t>i</w:t>
      </w:r>
      <w:r w:rsidRPr="00C75A5F">
        <w:rPr>
          <w:rFonts w:ascii="Arial" w:hAnsi="Arial"/>
          <w:sz w:val="22"/>
        </w:rPr>
        <w:t xml:space="preserve">os tales como: </w:t>
      </w:r>
    </w:p>
    <w:p w14:paraId="20EC9637" w14:textId="77777777" w:rsidR="00206467" w:rsidRPr="00C75A5F" w:rsidRDefault="00206467" w:rsidP="00206467">
      <w:pPr>
        <w:autoSpaceDE w:val="0"/>
        <w:autoSpaceDN w:val="0"/>
        <w:adjustRightInd w:val="0"/>
        <w:spacing w:line="360" w:lineRule="auto"/>
        <w:rPr>
          <w:rFonts w:ascii="Arial" w:hAnsi="Arial" w:cstheme="minorHAnsi"/>
          <w:sz w:val="22"/>
        </w:rPr>
      </w:pPr>
    </w:p>
    <w:p w14:paraId="2F4B8CC1" w14:textId="77777777" w:rsidR="00E70123" w:rsidRPr="00C75A5F" w:rsidRDefault="00E70123" w:rsidP="00206467">
      <w:pPr>
        <w:pStyle w:val="ListParagraph"/>
        <w:numPr>
          <w:ilvl w:val="0"/>
          <w:numId w:val="5"/>
        </w:numPr>
        <w:autoSpaceDE w:val="0"/>
        <w:autoSpaceDN w:val="0"/>
        <w:adjustRightInd w:val="0"/>
        <w:spacing w:after="0" w:line="360" w:lineRule="auto"/>
        <w:rPr>
          <w:rFonts w:ascii="Arial" w:hAnsi="Arial" w:cstheme="minorHAnsi"/>
          <w:szCs w:val="24"/>
        </w:rPr>
      </w:pPr>
      <w:r w:rsidRPr="00C75A5F">
        <w:rPr>
          <w:rFonts w:ascii="Arial" w:hAnsi="Arial"/>
          <w:szCs w:val="24"/>
        </w:rPr>
        <w:t xml:space="preserve">¿Qué tan convincente es la necesidad?  Las organizaciones con grandes presupuestos de agencia, dotaciones o fondos de reserva deben solicitar solamente lo que es necesitado de inmediato.  Las organizaciones pequeñas, con bajos recursos o rurales son especialmente invitadas a aplicar.  Por favor, solamente aplique por lo que su organización pueda justificar en la narrativa del presupuesto. </w:t>
      </w:r>
    </w:p>
    <w:p w14:paraId="00639A9D" w14:textId="77777777" w:rsidR="00E70123" w:rsidRPr="00C75A5F" w:rsidRDefault="00E70123" w:rsidP="00206467">
      <w:pPr>
        <w:pStyle w:val="ListParagraph"/>
        <w:numPr>
          <w:ilvl w:val="0"/>
          <w:numId w:val="5"/>
        </w:numPr>
        <w:autoSpaceDE w:val="0"/>
        <w:autoSpaceDN w:val="0"/>
        <w:adjustRightInd w:val="0"/>
        <w:spacing w:after="0" w:line="360" w:lineRule="auto"/>
        <w:rPr>
          <w:rFonts w:ascii="Arial" w:hAnsi="Arial" w:cstheme="minorHAnsi"/>
          <w:szCs w:val="24"/>
        </w:rPr>
      </w:pPr>
      <w:r w:rsidRPr="00C75A5F">
        <w:rPr>
          <w:rFonts w:ascii="Arial" w:hAnsi="Arial"/>
          <w:szCs w:val="24"/>
        </w:rPr>
        <w:t xml:space="preserve">¿Son las humanidades parte central de la misión de la organización? </w:t>
      </w:r>
    </w:p>
    <w:p w14:paraId="082F2BFD" w14:textId="77777777" w:rsidR="00E70123" w:rsidRPr="00C75A5F" w:rsidRDefault="00E70123" w:rsidP="00206467">
      <w:pPr>
        <w:pStyle w:val="ListParagraph"/>
        <w:numPr>
          <w:ilvl w:val="0"/>
          <w:numId w:val="5"/>
        </w:numPr>
        <w:autoSpaceDE w:val="0"/>
        <w:autoSpaceDN w:val="0"/>
        <w:adjustRightInd w:val="0"/>
        <w:spacing w:after="0" w:line="360" w:lineRule="auto"/>
        <w:rPr>
          <w:rFonts w:ascii="Arial" w:hAnsi="Arial" w:cstheme="minorHAnsi"/>
          <w:szCs w:val="24"/>
        </w:rPr>
      </w:pPr>
      <w:r w:rsidRPr="00C75A5F">
        <w:rPr>
          <w:rFonts w:ascii="Arial" w:hAnsi="Arial"/>
          <w:szCs w:val="24"/>
        </w:rPr>
        <w:t xml:space="preserve">¿Todas las áreas del estado están recibiendo fondos y no solamente los centros urbanos? </w:t>
      </w:r>
    </w:p>
    <w:p w14:paraId="14B7502C" w14:textId="77777777" w:rsidR="00206467" w:rsidRPr="00C75A5F" w:rsidRDefault="00206467" w:rsidP="00206467">
      <w:pPr>
        <w:spacing w:line="360" w:lineRule="auto"/>
        <w:rPr>
          <w:rFonts w:ascii="Arial" w:hAnsi="Arial" w:cstheme="minorHAnsi"/>
          <w:sz w:val="22"/>
        </w:rPr>
      </w:pPr>
    </w:p>
    <w:p w14:paraId="578B5FDF" w14:textId="77777777" w:rsidR="00E70123" w:rsidRPr="00C75A5F" w:rsidRDefault="00E70123" w:rsidP="00206467">
      <w:pPr>
        <w:spacing w:line="360" w:lineRule="auto"/>
        <w:rPr>
          <w:rFonts w:ascii="Arial" w:hAnsi="Arial" w:cstheme="minorHAnsi"/>
          <w:sz w:val="22"/>
        </w:rPr>
      </w:pPr>
      <w:r w:rsidRPr="00C75A5F">
        <w:rPr>
          <w:rFonts w:ascii="Arial" w:hAnsi="Arial"/>
          <w:sz w:val="22"/>
        </w:rPr>
        <w:t xml:space="preserve">Los aplicantes recibirán una decisión o una solicitud de más información dentro de las </w:t>
      </w:r>
      <w:r w:rsidRPr="00C75A5F">
        <w:rPr>
          <w:rFonts w:ascii="Arial" w:hAnsi="Arial"/>
          <w:b/>
          <w:sz w:val="22"/>
        </w:rPr>
        <w:t>cuatro semanas</w:t>
      </w:r>
      <w:r w:rsidRPr="00C75A5F">
        <w:rPr>
          <w:rFonts w:ascii="Arial" w:hAnsi="Arial"/>
          <w:sz w:val="22"/>
        </w:rPr>
        <w:t xml:space="preserve"> de la fecha límite. </w:t>
      </w:r>
    </w:p>
    <w:p w14:paraId="18E9CBF0" w14:textId="77777777" w:rsidR="005925EF" w:rsidRPr="00C75A5F" w:rsidRDefault="005925EF" w:rsidP="00206467">
      <w:pPr>
        <w:spacing w:line="360" w:lineRule="auto"/>
        <w:rPr>
          <w:rFonts w:ascii="Arial" w:hAnsi="Arial" w:cstheme="minorHAnsi"/>
          <w:sz w:val="22"/>
        </w:rPr>
      </w:pPr>
    </w:p>
    <w:p w14:paraId="5C4170C8" w14:textId="77777777" w:rsidR="00C1141F" w:rsidRPr="00C75A5F" w:rsidRDefault="00C1141F" w:rsidP="00C1141F">
      <w:pPr>
        <w:pStyle w:val="Style1"/>
        <w:rPr>
          <w:rFonts w:ascii="Arial" w:hAnsi="Arial"/>
        </w:rPr>
      </w:pPr>
      <w:r w:rsidRPr="00C75A5F">
        <w:rPr>
          <w:rFonts w:ascii="Arial" w:hAnsi="Arial"/>
        </w:rPr>
        <w:t xml:space="preserve">Información de contacto de la organización  </w:t>
      </w:r>
    </w:p>
    <w:p w14:paraId="55908425" w14:textId="77777777" w:rsidR="00C1141F" w:rsidRPr="00C75A5F" w:rsidRDefault="00C1141F" w:rsidP="005424F6">
      <w:pPr>
        <w:spacing w:line="360" w:lineRule="auto"/>
        <w:rPr>
          <w:rFonts w:ascii="Arial" w:hAnsi="Arial"/>
          <w:b/>
        </w:rPr>
      </w:pPr>
    </w:p>
    <w:p w14:paraId="242A50F7" w14:textId="77777777" w:rsidR="00C1141F" w:rsidRPr="00C75A5F" w:rsidRDefault="00C1141F" w:rsidP="005424F6">
      <w:pPr>
        <w:spacing w:line="360" w:lineRule="auto"/>
        <w:rPr>
          <w:rFonts w:ascii="Arial" w:hAnsi="Arial" w:cs="Arial"/>
          <w:sz w:val="22"/>
        </w:rPr>
      </w:pPr>
      <w:r w:rsidRPr="00C75A5F">
        <w:rPr>
          <w:rFonts w:ascii="Arial" w:hAnsi="Arial"/>
          <w:b/>
          <w:sz w:val="22"/>
        </w:rPr>
        <w:t>Nombre de la organización:</w:t>
      </w:r>
      <w:r w:rsidRPr="00C75A5F">
        <w:rPr>
          <w:rFonts w:ascii="Arial" w:hAnsi="Arial"/>
          <w:sz w:val="22"/>
        </w:rPr>
        <w:t xml:space="preserve"> </w:t>
      </w:r>
    </w:p>
    <w:p w14:paraId="0670DF30" w14:textId="77777777" w:rsidR="00C1141F" w:rsidRPr="00C75A5F" w:rsidRDefault="00C1141F" w:rsidP="005424F6">
      <w:pPr>
        <w:spacing w:line="360" w:lineRule="auto"/>
        <w:rPr>
          <w:rFonts w:ascii="Arial" w:hAnsi="Arial" w:cs="Arial"/>
          <w:sz w:val="22"/>
        </w:rPr>
      </w:pPr>
    </w:p>
    <w:p w14:paraId="332EE48B" w14:textId="77777777" w:rsidR="00C1141F" w:rsidRPr="00C75A5F" w:rsidRDefault="00C1141F" w:rsidP="005424F6">
      <w:pPr>
        <w:spacing w:line="360" w:lineRule="auto"/>
        <w:rPr>
          <w:rFonts w:ascii="Arial" w:hAnsi="Arial" w:cs="Arial"/>
          <w:sz w:val="22"/>
        </w:rPr>
      </w:pPr>
      <w:r w:rsidRPr="00C75A5F">
        <w:rPr>
          <w:rFonts w:ascii="Arial" w:hAnsi="Arial"/>
          <w:b/>
          <w:sz w:val="22"/>
        </w:rPr>
        <w:t>Dirección de la organización:</w:t>
      </w:r>
      <w:r w:rsidRPr="00C75A5F">
        <w:rPr>
          <w:rFonts w:ascii="Arial" w:hAnsi="Arial"/>
          <w:sz w:val="22"/>
        </w:rPr>
        <w:t xml:space="preserve">  </w:t>
      </w:r>
    </w:p>
    <w:p w14:paraId="29027380" w14:textId="77777777" w:rsidR="00C1141F" w:rsidRPr="00C75A5F" w:rsidRDefault="00C1141F" w:rsidP="005424F6">
      <w:pPr>
        <w:spacing w:line="360" w:lineRule="auto"/>
        <w:rPr>
          <w:rFonts w:ascii="Arial" w:hAnsi="Arial" w:cs="Arial"/>
          <w:sz w:val="22"/>
        </w:rPr>
      </w:pPr>
    </w:p>
    <w:p w14:paraId="5E15C885" w14:textId="77777777" w:rsidR="00C1141F" w:rsidRPr="00C75A5F" w:rsidRDefault="00C1141F" w:rsidP="005424F6">
      <w:pPr>
        <w:spacing w:line="360" w:lineRule="auto"/>
        <w:rPr>
          <w:rFonts w:ascii="Arial" w:hAnsi="Arial" w:cs="Arial"/>
          <w:b/>
          <w:sz w:val="22"/>
        </w:rPr>
      </w:pPr>
      <w:r w:rsidRPr="00C75A5F">
        <w:rPr>
          <w:rFonts w:ascii="Arial" w:hAnsi="Arial"/>
          <w:b/>
          <w:sz w:val="22"/>
        </w:rPr>
        <w:t xml:space="preserve">Sitio web de la organización:  </w:t>
      </w:r>
    </w:p>
    <w:p w14:paraId="04BA7A0D" w14:textId="77777777" w:rsidR="00C1141F" w:rsidRPr="00C75A5F" w:rsidRDefault="00C1141F" w:rsidP="005424F6">
      <w:pPr>
        <w:spacing w:line="360" w:lineRule="auto"/>
        <w:rPr>
          <w:rFonts w:ascii="Arial" w:hAnsi="Arial" w:cs="Arial"/>
          <w:b/>
          <w:sz w:val="22"/>
        </w:rPr>
      </w:pPr>
    </w:p>
    <w:p w14:paraId="00E8EF23" w14:textId="77777777" w:rsidR="00C1141F" w:rsidRPr="00C75A5F" w:rsidRDefault="00C1141F" w:rsidP="005424F6">
      <w:pPr>
        <w:spacing w:line="360" w:lineRule="auto"/>
        <w:rPr>
          <w:rFonts w:ascii="Arial" w:hAnsi="Arial" w:cs="Arial"/>
          <w:b/>
          <w:sz w:val="22"/>
        </w:rPr>
      </w:pPr>
      <w:r w:rsidRPr="00C75A5F">
        <w:rPr>
          <w:rFonts w:ascii="Arial" w:hAnsi="Arial"/>
          <w:b/>
          <w:sz w:val="22"/>
        </w:rPr>
        <w:t xml:space="preserve">Nombre del director del proyecto:  </w:t>
      </w:r>
    </w:p>
    <w:p w14:paraId="032ABDDA" w14:textId="77777777" w:rsidR="00C1141F" w:rsidRPr="00C75A5F" w:rsidRDefault="00C1141F" w:rsidP="005424F6">
      <w:pPr>
        <w:spacing w:line="360" w:lineRule="auto"/>
        <w:rPr>
          <w:rFonts w:ascii="Arial" w:hAnsi="Arial" w:cs="Arial"/>
          <w:b/>
          <w:sz w:val="22"/>
        </w:rPr>
      </w:pPr>
    </w:p>
    <w:p w14:paraId="19C20726" w14:textId="77777777" w:rsidR="00C1141F" w:rsidRPr="00C75A5F" w:rsidRDefault="00C1141F" w:rsidP="005424F6">
      <w:pPr>
        <w:spacing w:line="360" w:lineRule="auto"/>
        <w:rPr>
          <w:rFonts w:ascii="Arial" w:hAnsi="Arial" w:cs="Arial"/>
          <w:sz w:val="22"/>
        </w:rPr>
      </w:pPr>
      <w:r w:rsidRPr="00C75A5F">
        <w:rPr>
          <w:rFonts w:ascii="Arial" w:hAnsi="Arial"/>
          <w:b/>
          <w:sz w:val="22"/>
        </w:rPr>
        <w:t xml:space="preserve">Número de teléfono del director del proyecto: </w:t>
      </w:r>
    </w:p>
    <w:p w14:paraId="43990F90" w14:textId="77777777" w:rsidR="00C1141F" w:rsidRPr="00C75A5F" w:rsidRDefault="00C1141F" w:rsidP="005424F6">
      <w:pPr>
        <w:spacing w:line="360" w:lineRule="auto"/>
        <w:rPr>
          <w:rFonts w:ascii="Arial" w:hAnsi="Arial" w:cs="Arial"/>
          <w:sz w:val="22"/>
        </w:rPr>
      </w:pPr>
    </w:p>
    <w:p w14:paraId="61F6CED4" w14:textId="77777777" w:rsidR="00C1141F" w:rsidRPr="00C75A5F" w:rsidRDefault="00C1141F" w:rsidP="005424F6">
      <w:pPr>
        <w:spacing w:line="360" w:lineRule="auto"/>
        <w:rPr>
          <w:rFonts w:ascii="Arial" w:hAnsi="Arial" w:cs="Arial"/>
          <w:b/>
          <w:sz w:val="22"/>
        </w:rPr>
      </w:pPr>
      <w:r w:rsidRPr="00C75A5F">
        <w:rPr>
          <w:rFonts w:ascii="Arial" w:hAnsi="Arial"/>
          <w:b/>
          <w:sz w:val="22"/>
        </w:rPr>
        <w:t xml:space="preserve">Email del director del proyecto: </w:t>
      </w:r>
    </w:p>
    <w:p w14:paraId="5469967F" w14:textId="77777777" w:rsidR="00C1141F" w:rsidRPr="00C75A5F" w:rsidRDefault="00C1141F" w:rsidP="005424F6">
      <w:pPr>
        <w:spacing w:line="360" w:lineRule="auto"/>
        <w:rPr>
          <w:rFonts w:ascii="Arial" w:hAnsi="Arial" w:cs="Arial"/>
          <w:b/>
          <w:sz w:val="22"/>
        </w:rPr>
      </w:pPr>
    </w:p>
    <w:p w14:paraId="71BF6D29" w14:textId="77777777" w:rsidR="00C1141F" w:rsidRPr="00C75A5F" w:rsidRDefault="00C1141F" w:rsidP="005424F6">
      <w:pPr>
        <w:spacing w:line="360" w:lineRule="auto"/>
        <w:rPr>
          <w:rFonts w:ascii="Arial" w:hAnsi="Arial" w:cs="Arial"/>
          <w:b/>
          <w:sz w:val="22"/>
        </w:rPr>
      </w:pPr>
      <w:r w:rsidRPr="00C75A5F">
        <w:rPr>
          <w:rFonts w:ascii="Arial" w:hAnsi="Arial"/>
          <w:b/>
          <w:sz w:val="22"/>
        </w:rPr>
        <w:t xml:space="preserve">Nombre del funcionario autorizado:  </w:t>
      </w:r>
    </w:p>
    <w:p w14:paraId="57CBB4BB" w14:textId="77777777" w:rsidR="00C1141F" w:rsidRPr="00C75A5F" w:rsidRDefault="00C1141F" w:rsidP="005424F6">
      <w:pPr>
        <w:spacing w:line="360" w:lineRule="auto"/>
        <w:rPr>
          <w:rFonts w:ascii="Arial" w:hAnsi="Arial" w:cs="Arial"/>
          <w:b/>
          <w:sz w:val="22"/>
        </w:rPr>
      </w:pPr>
    </w:p>
    <w:p w14:paraId="3CE14712" w14:textId="77777777" w:rsidR="00C1141F" w:rsidRPr="00C75A5F" w:rsidRDefault="00C1141F" w:rsidP="005424F6">
      <w:pPr>
        <w:spacing w:line="360" w:lineRule="auto"/>
        <w:rPr>
          <w:rFonts w:ascii="Arial" w:hAnsi="Arial" w:cs="Arial"/>
          <w:sz w:val="22"/>
        </w:rPr>
      </w:pPr>
      <w:r w:rsidRPr="00C75A5F">
        <w:rPr>
          <w:rFonts w:ascii="Arial" w:hAnsi="Arial"/>
          <w:b/>
          <w:sz w:val="22"/>
        </w:rPr>
        <w:t>Número de teléfono del funcionario autorizado:</w:t>
      </w:r>
      <w:r w:rsidRPr="00C75A5F">
        <w:rPr>
          <w:rFonts w:ascii="Arial" w:hAnsi="Arial"/>
          <w:sz w:val="22"/>
        </w:rPr>
        <w:t xml:space="preserve"> </w:t>
      </w:r>
    </w:p>
    <w:p w14:paraId="29704EEA" w14:textId="77777777" w:rsidR="00C1141F" w:rsidRPr="00C75A5F" w:rsidRDefault="00C1141F" w:rsidP="005424F6">
      <w:pPr>
        <w:spacing w:line="360" w:lineRule="auto"/>
        <w:rPr>
          <w:rFonts w:ascii="Arial" w:hAnsi="Arial" w:cs="Arial"/>
          <w:sz w:val="22"/>
        </w:rPr>
      </w:pPr>
    </w:p>
    <w:p w14:paraId="54902486" w14:textId="77777777" w:rsidR="00C1141F" w:rsidRPr="00C75A5F" w:rsidRDefault="00C1141F" w:rsidP="005424F6">
      <w:pPr>
        <w:spacing w:line="360" w:lineRule="auto"/>
        <w:rPr>
          <w:rFonts w:ascii="Arial" w:hAnsi="Arial" w:cs="Arial"/>
          <w:b/>
          <w:sz w:val="22"/>
        </w:rPr>
      </w:pPr>
      <w:r w:rsidRPr="00C75A5F">
        <w:rPr>
          <w:rFonts w:ascii="Arial" w:hAnsi="Arial"/>
          <w:b/>
          <w:sz w:val="22"/>
        </w:rPr>
        <w:t xml:space="preserve">Email del funcionario autorizado: </w:t>
      </w:r>
    </w:p>
    <w:p w14:paraId="38D60764" w14:textId="77777777" w:rsidR="00C1141F" w:rsidRPr="00C75A5F" w:rsidRDefault="00C1141F" w:rsidP="005424F6">
      <w:pPr>
        <w:spacing w:line="360" w:lineRule="auto"/>
        <w:rPr>
          <w:rFonts w:ascii="Arial" w:hAnsi="Arial" w:cs="Arial"/>
          <w:b/>
          <w:sz w:val="22"/>
        </w:rPr>
      </w:pPr>
    </w:p>
    <w:p w14:paraId="05E65196" w14:textId="77777777" w:rsidR="00C1141F" w:rsidRPr="00C75A5F" w:rsidRDefault="00C1141F" w:rsidP="005424F6">
      <w:pPr>
        <w:spacing w:line="360" w:lineRule="auto"/>
        <w:rPr>
          <w:rFonts w:ascii="Arial" w:hAnsi="Arial" w:cs="Arial"/>
          <w:b/>
          <w:sz w:val="22"/>
        </w:rPr>
      </w:pPr>
      <w:r w:rsidRPr="00C75A5F">
        <w:rPr>
          <w:rFonts w:ascii="Arial" w:hAnsi="Arial"/>
          <w:b/>
          <w:sz w:val="22"/>
        </w:rPr>
        <w:t xml:space="preserve">Nombre del contador/CPA: </w:t>
      </w:r>
    </w:p>
    <w:p w14:paraId="6FD49B31" w14:textId="77777777" w:rsidR="00C1141F" w:rsidRPr="00C75A5F" w:rsidRDefault="00C1141F" w:rsidP="005424F6">
      <w:pPr>
        <w:spacing w:line="360" w:lineRule="auto"/>
        <w:rPr>
          <w:rFonts w:ascii="Arial" w:hAnsi="Arial" w:cs="Arial"/>
          <w:b/>
          <w:sz w:val="22"/>
        </w:rPr>
      </w:pPr>
      <w:r w:rsidRPr="00C75A5F">
        <w:rPr>
          <w:rFonts w:ascii="Arial" w:hAnsi="Arial"/>
          <w:b/>
          <w:sz w:val="22"/>
        </w:rPr>
        <w:br/>
        <w:t xml:space="preserve">Número de teléfono del contador/CPA: </w:t>
      </w:r>
    </w:p>
    <w:p w14:paraId="4A528D61" w14:textId="77777777" w:rsidR="00C1141F" w:rsidRPr="00C75A5F" w:rsidRDefault="00C1141F" w:rsidP="005424F6">
      <w:pPr>
        <w:spacing w:line="360" w:lineRule="auto"/>
        <w:rPr>
          <w:rFonts w:ascii="Arial" w:hAnsi="Arial" w:cs="Arial"/>
          <w:b/>
          <w:sz w:val="22"/>
        </w:rPr>
      </w:pPr>
      <w:r w:rsidRPr="00C75A5F">
        <w:rPr>
          <w:rFonts w:ascii="Arial" w:hAnsi="Arial"/>
          <w:b/>
          <w:sz w:val="22"/>
        </w:rPr>
        <w:br/>
        <w:t>Email del contador/CPA:</w:t>
      </w:r>
    </w:p>
    <w:p w14:paraId="5C068F57" w14:textId="77777777" w:rsidR="00C1141F" w:rsidRPr="00C75A5F" w:rsidRDefault="00C1141F" w:rsidP="005424F6">
      <w:pPr>
        <w:spacing w:line="360" w:lineRule="auto"/>
        <w:rPr>
          <w:rFonts w:ascii="Arial" w:hAnsi="Arial"/>
          <w:b/>
          <w:sz w:val="22"/>
        </w:rPr>
      </w:pPr>
    </w:p>
    <w:p w14:paraId="02B5D2ED" w14:textId="77777777" w:rsidR="00C1141F" w:rsidRPr="00C75A5F" w:rsidRDefault="00C1141F" w:rsidP="005424F6">
      <w:pPr>
        <w:spacing w:line="360" w:lineRule="auto"/>
        <w:rPr>
          <w:rFonts w:ascii="Arial" w:hAnsi="Arial" w:cs="Arial"/>
          <w:b/>
          <w:sz w:val="22"/>
        </w:rPr>
      </w:pPr>
      <w:r w:rsidRPr="00C75A5F">
        <w:rPr>
          <w:rFonts w:ascii="Arial" w:hAnsi="Arial"/>
          <w:b/>
          <w:sz w:val="22"/>
        </w:rPr>
        <w:t xml:space="preserve">Distrito del congreso de EE. UU.:  </w:t>
      </w:r>
    </w:p>
    <w:p w14:paraId="14698B2B" w14:textId="77777777" w:rsidR="00C1141F" w:rsidRPr="00C75A5F" w:rsidRDefault="00C1141F" w:rsidP="005424F6">
      <w:pPr>
        <w:spacing w:line="360" w:lineRule="auto"/>
        <w:rPr>
          <w:rFonts w:ascii="Arial" w:hAnsi="Arial" w:cs="Arial"/>
          <w:b/>
          <w:sz w:val="22"/>
        </w:rPr>
      </w:pPr>
    </w:p>
    <w:p w14:paraId="300CA586" w14:textId="77777777" w:rsidR="00C1141F" w:rsidRPr="00C75A5F" w:rsidRDefault="00C1141F" w:rsidP="005424F6">
      <w:pPr>
        <w:spacing w:line="360" w:lineRule="auto"/>
        <w:rPr>
          <w:rFonts w:ascii="Arial" w:hAnsi="Arial" w:cs="Arial"/>
          <w:b/>
          <w:sz w:val="22"/>
        </w:rPr>
      </w:pPr>
      <w:r w:rsidRPr="00C75A5F">
        <w:rPr>
          <w:rFonts w:ascii="Arial" w:hAnsi="Arial"/>
          <w:b/>
          <w:sz w:val="22"/>
        </w:rPr>
        <w:t xml:space="preserve">Número de ID de impuestos federales:  </w:t>
      </w:r>
    </w:p>
    <w:p w14:paraId="7036D94C" w14:textId="77777777" w:rsidR="00C1141F" w:rsidRPr="00C75A5F" w:rsidRDefault="00C1141F" w:rsidP="005424F6">
      <w:pPr>
        <w:spacing w:line="360" w:lineRule="auto"/>
        <w:rPr>
          <w:rFonts w:ascii="Arial" w:hAnsi="Arial" w:cs="Arial"/>
          <w:b/>
          <w:sz w:val="22"/>
        </w:rPr>
      </w:pPr>
    </w:p>
    <w:p w14:paraId="033B2DBA" w14:textId="77777777" w:rsidR="00C1141F" w:rsidRPr="00C75A5F" w:rsidRDefault="00C1141F" w:rsidP="005424F6">
      <w:pPr>
        <w:spacing w:line="360" w:lineRule="auto"/>
        <w:rPr>
          <w:rFonts w:ascii="Arial" w:hAnsi="Arial" w:cs="Arial"/>
          <w:b/>
          <w:sz w:val="22"/>
        </w:rPr>
      </w:pPr>
      <w:r w:rsidRPr="00C75A5F">
        <w:rPr>
          <w:rFonts w:ascii="Arial" w:hAnsi="Arial"/>
          <w:b/>
          <w:sz w:val="22"/>
        </w:rPr>
        <w:t xml:space="preserve">Número DUNS: </w:t>
      </w:r>
    </w:p>
    <w:p w14:paraId="1055E874" w14:textId="77777777" w:rsidR="00C1141F" w:rsidRPr="00C75A5F" w:rsidRDefault="00C1141F" w:rsidP="00C1141F">
      <w:pPr>
        <w:spacing w:line="276" w:lineRule="auto"/>
        <w:rPr>
          <w:rFonts w:ascii="Arial" w:hAnsi="Arial" w:cstheme="minorHAnsi"/>
        </w:rPr>
      </w:pPr>
    </w:p>
    <w:p w14:paraId="4AC3603E" w14:textId="77777777" w:rsidR="00C1141F" w:rsidRPr="00C75A5F" w:rsidRDefault="00C1141F" w:rsidP="00C1141F">
      <w:pPr>
        <w:rPr>
          <w:rFonts w:ascii="Arial" w:hAnsi="Arial" w:cstheme="minorHAnsi"/>
        </w:rPr>
      </w:pPr>
    </w:p>
    <w:p w14:paraId="444FFA8C" w14:textId="77777777" w:rsidR="00C1141F" w:rsidRPr="00C75A5F" w:rsidRDefault="00C1141F" w:rsidP="00C1141F">
      <w:pPr>
        <w:pStyle w:val="Style1"/>
        <w:rPr>
          <w:rFonts w:ascii="Arial" w:hAnsi="Arial"/>
        </w:rPr>
      </w:pPr>
      <w:r w:rsidRPr="00C75A5F">
        <w:rPr>
          <w:rFonts w:ascii="Arial" w:hAnsi="Arial"/>
        </w:rPr>
        <w:t xml:space="preserve">Antecedentes de la organización </w:t>
      </w:r>
    </w:p>
    <w:p w14:paraId="4B4BA666" w14:textId="77777777" w:rsidR="00C1141F" w:rsidRPr="00C75A5F" w:rsidRDefault="00C1141F" w:rsidP="005424F6">
      <w:pPr>
        <w:spacing w:line="360" w:lineRule="auto"/>
        <w:rPr>
          <w:rFonts w:ascii="Arial" w:hAnsi="Arial" w:cs="Arial"/>
        </w:rPr>
      </w:pPr>
    </w:p>
    <w:p w14:paraId="303B7338" w14:textId="38B04C15" w:rsidR="00C1141F" w:rsidRPr="00C75A5F" w:rsidRDefault="00C1141F" w:rsidP="00A973C5">
      <w:pPr>
        <w:rPr>
          <w:rFonts w:ascii="Arial" w:hAnsi="Arial" w:cs="Arial"/>
          <w:sz w:val="22"/>
        </w:rPr>
      </w:pPr>
      <w:r w:rsidRPr="00C75A5F">
        <w:rPr>
          <w:rFonts w:ascii="Arial" w:hAnsi="Arial"/>
          <w:b/>
          <w:sz w:val="22"/>
        </w:rPr>
        <w:t xml:space="preserve">Número de personal a tiempo completo: </w:t>
      </w:r>
      <w:r w:rsidRPr="00C75A5F">
        <w:rPr>
          <w:rFonts w:ascii="Arial" w:hAnsi="Arial"/>
          <w:b/>
          <w:sz w:val="22"/>
        </w:rPr>
        <w:br/>
      </w:r>
      <w:r w:rsidRPr="00C75A5F">
        <w:rPr>
          <w:rFonts w:ascii="Arial" w:hAnsi="Arial"/>
          <w:i/>
        </w:rPr>
        <w:t>Por favor, especifique si este número ha cambiado a causa d</w:t>
      </w:r>
      <w:r w:rsidR="006B4FD6" w:rsidRPr="00C75A5F">
        <w:rPr>
          <w:rFonts w:ascii="Arial" w:hAnsi="Arial"/>
          <w:i/>
        </w:rPr>
        <w:t>el</w:t>
      </w:r>
      <w:r w:rsidRPr="00C75A5F">
        <w:rPr>
          <w:rFonts w:ascii="Arial" w:hAnsi="Arial"/>
          <w:i/>
        </w:rPr>
        <w:t xml:space="preserve"> COVID-19.</w:t>
      </w:r>
      <w:r w:rsidRPr="00C75A5F">
        <w:rPr>
          <w:rFonts w:ascii="Arial" w:hAnsi="Arial"/>
        </w:rPr>
        <w:t xml:space="preserve"> </w:t>
      </w:r>
    </w:p>
    <w:p w14:paraId="73BFEEDA" w14:textId="77777777" w:rsidR="00C1141F" w:rsidRPr="00C75A5F" w:rsidRDefault="00C1141F" w:rsidP="00A973C5">
      <w:pPr>
        <w:spacing w:line="360" w:lineRule="auto"/>
        <w:rPr>
          <w:rFonts w:ascii="Arial" w:hAnsi="Arial" w:cs="Arial"/>
          <w:sz w:val="22"/>
        </w:rPr>
      </w:pPr>
    </w:p>
    <w:p w14:paraId="253B144A" w14:textId="6DE81855" w:rsidR="00C1141F" w:rsidRPr="00C75A5F" w:rsidRDefault="00C1141F" w:rsidP="00A973C5">
      <w:pPr>
        <w:rPr>
          <w:rFonts w:ascii="Arial" w:hAnsi="Arial" w:cs="Arial"/>
          <w:sz w:val="20"/>
        </w:rPr>
      </w:pPr>
      <w:r w:rsidRPr="00C75A5F">
        <w:rPr>
          <w:rFonts w:ascii="Arial" w:hAnsi="Arial"/>
          <w:b/>
          <w:sz w:val="22"/>
        </w:rPr>
        <w:t xml:space="preserve">Número de personal a tiempo parcial: </w:t>
      </w:r>
      <w:r w:rsidRPr="00C75A5F">
        <w:rPr>
          <w:rFonts w:ascii="Arial" w:hAnsi="Arial"/>
          <w:b/>
          <w:sz w:val="22"/>
        </w:rPr>
        <w:br/>
      </w:r>
      <w:r w:rsidRPr="00C75A5F">
        <w:rPr>
          <w:rFonts w:ascii="Arial" w:hAnsi="Arial"/>
          <w:i/>
        </w:rPr>
        <w:t>Por favor, especifique si este número ha cambiado a causa d</w:t>
      </w:r>
      <w:r w:rsidR="006B4FD6" w:rsidRPr="00C75A5F">
        <w:rPr>
          <w:rFonts w:ascii="Arial" w:hAnsi="Arial"/>
          <w:i/>
        </w:rPr>
        <w:t>el</w:t>
      </w:r>
      <w:r w:rsidRPr="00C75A5F">
        <w:rPr>
          <w:rFonts w:ascii="Arial" w:hAnsi="Arial"/>
          <w:i/>
        </w:rPr>
        <w:t xml:space="preserve"> COVID-19.</w:t>
      </w:r>
    </w:p>
    <w:p w14:paraId="66860E5B" w14:textId="77777777" w:rsidR="00C1141F" w:rsidRPr="00C75A5F" w:rsidRDefault="00C1141F" w:rsidP="00A973C5">
      <w:pPr>
        <w:spacing w:line="360" w:lineRule="auto"/>
        <w:rPr>
          <w:rFonts w:ascii="Arial" w:hAnsi="Arial" w:cs="Arial"/>
          <w:b/>
          <w:sz w:val="22"/>
        </w:rPr>
      </w:pPr>
    </w:p>
    <w:p w14:paraId="3FE1B118" w14:textId="77777777" w:rsidR="00C1141F" w:rsidRPr="00C75A5F" w:rsidRDefault="00C1141F" w:rsidP="00A973C5">
      <w:pPr>
        <w:spacing w:line="360" w:lineRule="auto"/>
        <w:rPr>
          <w:rFonts w:ascii="Arial" w:hAnsi="Arial" w:cs="Arial"/>
          <w:sz w:val="22"/>
        </w:rPr>
      </w:pPr>
      <w:r w:rsidRPr="00C75A5F">
        <w:rPr>
          <w:rFonts w:ascii="Arial" w:hAnsi="Arial"/>
          <w:b/>
          <w:sz w:val="22"/>
        </w:rPr>
        <w:t xml:space="preserve">Número de miembros de la directiva:  </w:t>
      </w:r>
    </w:p>
    <w:p w14:paraId="5053BF1C" w14:textId="77777777" w:rsidR="00C1141F" w:rsidRPr="00C75A5F" w:rsidRDefault="00C1141F" w:rsidP="00A973C5">
      <w:pPr>
        <w:spacing w:line="360" w:lineRule="auto"/>
        <w:rPr>
          <w:rFonts w:ascii="Arial" w:hAnsi="Arial" w:cs="Arial"/>
          <w:b/>
          <w:sz w:val="22"/>
        </w:rPr>
      </w:pPr>
    </w:p>
    <w:p w14:paraId="37D76366" w14:textId="77777777" w:rsidR="00C1141F" w:rsidRPr="00C75A5F" w:rsidRDefault="00C1141F" w:rsidP="00A973C5">
      <w:pPr>
        <w:spacing w:line="360" w:lineRule="auto"/>
        <w:rPr>
          <w:rFonts w:ascii="Arial" w:hAnsi="Arial" w:cs="Arial"/>
          <w:sz w:val="22"/>
        </w:rPr>
      </w:pPr>
      <w:r w:rsidRPr="00C75A5F">
        <w:rPr>
          <w:rFonts w:ascii="Arial" w:hAnsi="Arial"/>
          <w:b/>
          <w:sz w:val="22"/>
        </w:rPr>
        <w:t xml:space="preserve">¿Su organización recibe fondos federales?  En caso afirmativo, cuáles (por favor, enumérelos):  </w:t>
      </w:r>
    </w:p>
    <w:p w14:paraId="5D0D0BCE" w14:textId="77777777" w:rsidR="00C1141F" w:rsidRPr="00C75A5F" w:rsidRDefault="00C1141F" w:rsidP="00A973C5">
      <w:pPr>
        <w:spacing w:line="360" w:lineRule="auto"/>
        <w:rPr>
          <w:rFonts w:ascii="Arial" w:hAnsi="Arial" w:cs="Arial"/>
          <w:b/>
          <w:sz w:val="22"/>
        </w:rPr>
      </w:pPr>
    </w:p>
    <w:p w14:paraId="588AD02D" w14:textId="77777777" w:rsidR="00C1141F" w:rsidRPr="00C75A5F" w:rsidRDefault="00C1141F" w:rsidP="00A973C5">
      <w:pPr>
        <w:spacing w:line="360" w:lineRule="auto"/>
        <w:rPr>
          <w:rFonts w:ascii="Arial" w:hAnsi="Arial" w:cs="Arial"/>
          <w:sz w:val="22"/>
        </w:rPr>
      </w:pPr>
      <w:r w:rsidRPr="00C75A5F">
        <w:rPr>
          <w:rFonts w:ascii="Arial" w:hAnsi="Arial"/>
          <w:b/>
          <w:sz w:val="22"/>
        </w:rPr>
        <w:t xml:space="preserve">¿Su organización tiene personal de contaduría/CPA? </w:t>
      </w:r>
    </w:p>
    <w:p w14:paraId="60612F3A" w14:textId="77777777" w:rsidR="00C1141F" w:rsidRPr="00C75A5F" w:rsidRDefault="00C1141F" w:rsidP="00C1141F">
      <w:pPr>
        <w:rPr>
          <w:rFonts w:ascii="Arial" w:hAnsi="Arial" w:cs="Arial"/>
        </w:rPr>
      </w:pPr>
    </w:p>
    <w:p w14:paraId="0B5DBEF5" w14:textId="7CEF5E3B" w:rsidR="00A973C5" w:rsidRDefault="00A973C5" w:rsidP="00C1141F">
      <w:pPr>
        <w:rPr>
          <w:rFonts w:ascii="Arial" w:hAnsi="Arial" w:cs="Arial"/>
        </w:rPr>
      </w:pPr>
    </w:p>
    <w:p w14:paraId="05FEFA0B" w14:textId="77777777" w:rsidR="00A136D6" w:rsidRPr="00C75A5F" w:rsidRDefault="00A136D6" w:rsidP="00C1141F">
      <w:pPr>
        <w:rPr>
          <w:rFonts w:ascii="Arial" w:hAnsi="Arial" w:cs="Arial"/>
        </w:rPr>
      </w:pPr>
    </w:p>
    <w:p w14:paraId="26736C49" w14:textId="77777777" w:rsidR="00B972E4" w:rsidRPr="00C75A5F" w:rsidRDefault="00B972E4" w:rsidP="00C1141F">
      <w:pPr>
        <w:rPr>
          <w:rFonts w:ascii="Arial" w:hAnsi="Arial" w:cs="Arial"/>
        </w:rPr>
      </w:pPr>
    </w:p>
    <w:p w14:paraId="350DF799" w14:textId="77777777" w:rsidR="00B972E4" w:rsidRPr="00C75A5F" w:rsidRDefault="00B972E4" w:rsidP="00C1141F">
      <w:pPr>
        <w:rPr>
          <w:rFonts w:ascii="Arial" w:hAnsi="Arial" w:cs="Arial"/>
        </w:rPr>
      </w:pPr>
    </w:p>
    <w:p w14:paraId="73E08291" w14:textId="77777777" w:rsidR="00B972E4" w:rsidRPr="00C75A5F" w:rsidRDefault="00B972E4" w:rsidP="00C1141F">
      <w:pPr>
        <w:rPr>
          <w:rFonts w:ascii="Arial" w:hAnsi="Arial" w:cs="Arial"/>
        </w:rPr>
      </w:pPr>
    </w:p>
    <w:p w14:paraId="06FDFAA7" w14:textId="77777777" w:rsidR="00C1141F" w:rsidRPr="00C75A5F" w:rsidRDefault="00C1141F" w:rsidP="00C1141F">
      <w:pPr>
        <w:pStyle w:val="Style1"/>
        <w:rPr>
          <w:rFonts w:ascii="Arial" w:hAnsi="Arial"/>
        </w:rPr>
      </w:pPr>
      <w:r w:rsidRPr="00C75A5F">
        <w:rPr>
          <w:rFonts w:ascii="Arial" w:hAnsi="Arial"/>
        </w:rPr>
        <w:lastRenderedPageBreak/>
        <w:t>Solicitud de la subvención</w:t>
      </w:r>
    </w:p>
    <w:p w14:paraId="58858373" w14:textId="77777777" w:rsidR="00C1141F" w:rsidRPr="00C75A5F" w:rsidRDefault="00C1141F" w:rsidP="00C1141F">
      <w:pPr>
        <w:rPr>
          <w:rFonts w:ascii="Arial" w:hAnsi="Arial" w:cs="Arial"/>
        </w:rPr>
      </w:pPr>
    </w:p>
    <w:p w14:paraId="1510C81E" w14:textId="77777777" w:rsidR="00C1141F" w:rsidRPr="00C75A5F" w:rsidRDefault="00C1141F" w:rsidP="00C1141F">
      <w:pPr>
        <w:pStyle w:val="ListParagraph"/>
        <w:numPr>
          <w:ilvl w:val="0"/>
          <w:numId w:val="7"/>
        </w:numPr>
        <w:spacing w:line="276" w:lineRule="auto"/>
        <w:ind w:left="360"/>
        <w:rPr>
          <w:rFonts w:ascii="Arial" w:hAnsi="Arial" w:cs="Arial"/>
          <w:color w:val="767171" w:themeColor="background2" w:themeShade="80"/>
          <w:sz w:val="20"/>
          <w:szCs w:val="20"/>
        </w:rPr>
      </w:pPr>
      <w:r w:rsidRPr="00C75A5F">
        <w:rPr>
          <w:rFonts w:ascii="Arial" w:hAnsi="Arial"/>
          <w:b/>
        </w:rPr>
        <w:t xml:space="preserve">Monto solicitado: </w:t>
      </w:r>
      <w:r w:rsidRPr="00C75A5F">
        <w:rPr>
          <w:rFonts w:ascii="Arial" w:hAnsi="Arial"/>
        </w:rPr>
        <w:br/>
      </w:r>
      <w:r w:rsidRPr="00C75A5F">
        <w:rPr>
          <w:rFonts w:ascii="Arial" w:hAnsi="Arial"/>
          <w:i/>
          <w:color w:val="767171" w:themeColor="background2" w:themeShade="80"/>
          <w:sz w:val="20"/>
          <w:szCs w:val="20"/>
        </w:rPr>
        <w:t>Por favor, especifique el monto en dólares que está solicitando a SC Humanities para apoyar a su organización.  El monto máximo es de 20.000 dólares.  Por favor, solamente aplique por lo que su organización pueda justificar en la narrativa del presupuesto.</w:t>
      </w:r>
    </w:p>
    <w:p w14:paraId="3FD9EB9C" w14:textId="77777777" w:rsidR="00C1141F" w:rsidRPr="00C75A5F" w:rsidRDefault="00C1141F" w:rsidP="00C1141F">
      <w:pPr>
        <w:spacing w:line="276" w:lineRule="auto"/>
        <w:rPr>
          <w:rFonts w:ascii="Arial" w:hAnsi="Arial" w:cs="Arial"/>
        </w:rPr>
      </w:pPr>
    </w:p>
    <w:p w14:paraId="263088CE" w14:textId="77777777" w:rsidR="00C1141F" w:rsidRPr="00C75A5F" w:rsidRDefault="00C1141F" w:rsidP="00C1141F">
      <w:pPr>
        <w:pStyle w:val="ListParagraph"/>
        <w:numPr>
          <w:ilvl w:val="0"/>
          <w:numId w:val="7"/>
        </w:numPr>
        <w:ind w:left="360"/>
        <w:rPr>
          <w:rFonts w:ascii="Arial" w:hAnsi="Arial" w:cs="Arial"/>
          <w:b/>
        </w:rPr>
      </w:pPr>
      <w:r w:rsidRPr="00C75A5F">
        <w:rPr>
          <w:rFonts w:ascii="Arial" w:hAnsi="Arial"/>
          <w:b/>
        </w:rPr>
        <w:t xml:space="preserve">Presupuesto anual operativo: </w:t>
      </w:r>
    </w:p>
    <w:p w14:paraId="2EFD051A" w14:textId="77777777" w:rsidR="00C1141F" w:rsidRPr="00C75A5F" w:rsidRDefault="00C1141F" w:rsidP="00C1141F">
      <w:pPr>
        <w:rPr>
          <w:rFonts w:ascii="Arial" w:hAnsi="Arial" w:cs="Arial"/>
        </w:rPr>
      </w:pPr>
    </w:p>
    <w:p w14:paraId="3BB98E1D" w14:textId="77777777" w:rsidR="00C1141F" w:rsidRPr="00C75A5F" w:rsidRDefault="00C1141F" w:rsidP="00C1141F">
      <w:pPr>
        <w:rPr>
          <w:rFonts w:ascii="Arial" w:hAnsi="Arial" w:cs="Arial"/>
        </w:rPr>
      </w:pPr>
    </w:p>
    <w:p w14:paraId="588DB5F1" w14:textId="77777777" w:rsidR="00C1141F" w:rsidRPr="00C75A5F" w:rsidRDefault="00C1141F" w:rsidP="00C1141F">
      <w:pPr>
        <w:pStyle w:val="ListParagraph"/>
        <w:numPr>
          <w:ilvl w:val="0"/>
          <w:numId w:val="7"/>
        </w:numPr>
        <w:ind w:left="360"/>
        <w:rPr>
          <w:rFonts w:ascii="Arial" w:hAnsi="Arial" w:cs="Arial"/>
          <w:b/>
        </w:rPr>
      </w:pPr>
      <w:r w:rsidRPr="00C75A5F">
        <w:rPr>
          <w:rFonts w:ascii="Arial" w:hAnsi="Arial"/>
          <w:b/>
        </w:rPr>
        <w:t xml:space="preserve">¿Su organización alguna vez ha recibido subvención de SC Humanities?  </w:t>
      </w:r>
      <w:r w:rsidRPr="00C75A5F">
        <w:rPr>
          <w:rFonts w:ascii="Arial" w:hAnsi="Arial"/>
          <w:b/>
        </w:rPr>
        <w:br/>
      </w:r>
      <w:r w:rsidRPr="00C75A5F">
        <w:rPr>
          <w:rFonts w:ascii="Arial" w:hAnsi="Arial"/>
          <w:i/>
        </w:rPr>
        <w:t xml:space="preserve">En caso afirmativo, por favor especifique la subvención más reciente. </w:t>
      </w:r>
    </w:p>
    <w:p w14:paraId="4F89BC5C" w14:textId="77777777" w:rsidR="00C1141F" w:rsidRPr="00C75A5F" w:rsidRDefault="00C1141F" w:rsidP="00C1141F">
      <w:pPr>
        <w:rPr>
          <w:rFonts w:ascii="Arial" w:hAnsi="Arial" w:cs="Arial"/>
        </w:rPr>
      </w:pPr>
    </w:p>
    <w:p w14:paraId="720BFF25" w14:textId="77777777" w:rsidR="00C1141F" w:rsidRPr="00C75A5F" w:rsidRDefault="00C1141F" w:rsidP="00C1141F">
      <w:pPr>
        <w:rPr>
          <w:rFonts w:ascii="Arial" w:hAnsi="Arial" w:cs="Arial"/>
        </w:rPr>
      </w:pPr>
    </w:p>
    <w:p w14:paraId="51481398" w14:textId="77777777" w:rsidR="00C1141F" w:rsidRPr="00C75A5F" w:rsidRDefault="00C1141F" w:rsidP="00C1141F">
      <w:pPr>
        <w:pStyle w:val="ListParagraph"/>
        <w:numPr>
          <w:ilvl w:val="0"/>
          <w:numId w:val="7"/>
        </w:numPr>
        <w:ind w:left="360"/>
        <w:rPr>
          <w:rFonts w:ascii="Arial" w:hAnsi="Arial" w:cs="Arial"/>
          <w:b/>
        </w:rPr>
      </w:pPr>
      <w:r w:rsidRPr="00C75A5F">
        <w:rPr>
          <w:rFonts w:ascii="Arial" w:hAnsi="Arial"/>
          <w:b/>
        </w:rPr>
        <w:t xml:space="preserve">¿Cuál es la misión de su organización? </w:t>
      </w:r>
    </w:p>
    <w:p w14:paraId="55249073" w14:textId="77777777" w:rsidR="00C1141F" w:rsidRPr="00C75A5F" w:rsidRDefault="00C1141F" w:rsidP="00C1141F">
      <w:pPr>
        <w:spacing w:line="276" w:lineRule="auto"/>
        <w:rPr>
          <w:rFonts w:ascii="Arial" w:hAnsi="Arial" w:cs="Arial"/>
        </w:rPr>
      </w:pPr>
    </w:p>
    <w:p w14:paraId="76C66AA2" w14:textId="77777777" w:rsidR="00C1141F" w:rsidRPr="00C75A5F" w:rsidRDefault="00C1141F" w:rsidP="00C1141F">
      <w:pPr>
        <w:spacing w:line="276" w:lineRule="auto"/>
        <w:rPr>
          <w:rFonts w:ascii="Arial" w:hAnsi="Arial" w:cs="Arial"/>
        </w:rPr>
      </w:pPr>
    </w:p>
    <w:p w14:paraId="34F5C768" w14:textId="77777777" w:rsidR="00C1141F" w:rsidRPr="00C75A5F" w:rsidRDefault="00C1141F" w:rsidP="00C1141F">
      <w:pPr>
        <w:pStyle w:val="ListParagraph"/>
        <w:numPr>
          <w:ilvl w:val="0"/>
          <w:numId w:val="7"/>
        </w:numPr>
        <w:spacing w:line="276" w:lineRule="auto"/>
        <w:ind w:left="360"/>
        <w:rPr>
          <w:rFonts w:ascii="Arial" w:hAnsi="Arial" w:cs="Arial"/>
          <w:b/>
        </w:rPr>
      </w:pPr>
      <w:r w:rsidRPr="00C75A5F">
        <w:rPr>
          <w:rFonts w:ascii="Arial" w:hAnsi="Arial"/>
          <w:b/>
        </w:rPr>
        <w:t xml:space="preserve">¿Cuáles son sus principales programas, servicios y/o actividades? </w:t>
      </w:r>
    </w:p>
    <w:p w14:paraId="53EFB2AD" w14:textId="77777777" w:rsidR="00C1141F" w:rsidRPr="00C75A5F" w:rsidRDefault="00C1141F" w:rsidP="00C1141F">
      <w:pPr>
        <w:spacing w:line="276" w:lineRule="auto"/>
        <w:rPr>
          <w:rFonts w:ascii="Arial" w:hAnsi="Arial" w:cs="Arial"/>
          <w:b/>
        </w:rPr>
      </w:pPr>
    </w:p>
    <w:p w14:paraId="2DA68525" w14:textId="77777777" w:rsidR="00C1141F" w:rsidRPr="00C75A5F" w:rsidRDefault="00C1141F" w:rsidP="00C1141F">
      <w:pPr>
        <w:spacing w:line="276" w:lineRule="auto"/>
        <w:rPr>
          <w:rFonts w:ascii="Arial" w:hAnsi="Arial" w:cs="Arial"/>
        </w:rPr>
      </w:pPr>
    </w:p>
    <w:p w14:paraId="684E9E4D" w14:textId="77777777" w:rsidR="00C1141F" w:rsidRPr="00C75A5F" w:rsidRDefault="00C1141F" w:rsidP="000664A6">
      <w:pPr>
        <w:pStyle w:val="ListParagraph"/>
        <w:numPr>
          <w:ilvl w:val="0"/>
          <w:numId w:val="7"/>
        </w:numPr>
        <w:autoSpaceDE w:val="0"/>
        <w:autoSpaceDN w:val="0"/>
        <w:adjustRightInd w:val="0"/>
        <w:spacing w:after="0" w:line="360" w:lineRule="auto"/>
        <w:ind w:left="360"/>
        <w:rPr>
          <w:rFonts w:ascii="Arial" w:hAnsi="Arial" w:cs="Arial"/>
          <w:b/>
          <w:bCs/>
          <w:color w:val="FF0000"/>
        </w:rPr>
      </w:pPr>
      <w:r w:rsidRPr="00C75A5F">
        <w:rPr>
          <w:rFonts w:ascii="Arial" w:hAnsi="Arial"/>
          <w:b/>
          <w:bCs/>
        </w:rPr>
        <w:t>Concesiones especialmente alentadas</w:t>
      </w:r>
      <w:r w:rsidRPr="00C75A5F">
        <w:rPr>
          <w:rFonts w:ascii="Arial" w:hAnsi="Arial"/>
          <w:b/>
          <w:bCs/>
          <w:color w:val="FF0000"/>
        </w:rPr>
        <w:t>*</w:t>
      </w:r>
    </w:p>
    <w:p w14:paraId="2B1BE337" w14:textId="77777777" w:rsidR="00C1141F" w:rsidRPr="00C75A5F" w:rsidRDefault="00C1141F" w:rsidP="005E29EE">
      <w:pPr>
        <w:autoSpaceDE w:val="0"/>
        <w:autoSpaceDN w:val="0"/>
        <w:adjustRightInd w:val="0"/>
        <w:spacing w:line="276" w:lineRule="auto"/>
        <w:ind w:left="360"/>
        <w:rPr>
          <w:rFonts w:ascii="Arial" w:hAnsi="Arial" w:cs="Arial"/>
          <w:color w:val="000000"/>
          <w:sz w:val="22"/>
          <w:szCs w:val="22"/>
        </w:rPr>
      </w:pPr>
      <w:r w:rsidRPr="00C75A5F">
        <w:rPr>
          <w:rFonts w:ascii="Arial" w:hAnsi="Arial"/>
          <w:color w:val="000000"/>
          <w:sz w:val="22"/>
          <w:szCs w:val="22"/>
        </w:rPr>
        <w:t>Aunque todas las aplicaciones son consideradas de forma igualitaria en concordancia con los criterios de revisión ampliamente difundidos, el Fondo Nacional para las Humanidades invita fuertemente a los Consejos Estatales de Humanidades a desarrollar programas de subvenciones dirigidos a aumentar la igualdad y la inclusión y/o dirigidos a organizaciones e instituciones de pocos recursos y que apoyan a las minorías.  Esto incluye, aunque sin limitarse a ello:</w:t>
      </w:r>
    </w:p>
    <w:p w14:paraId="67E87664" w14:textId="77777777" w:rsidR="005E29EE" w:rsidRPr="00C75A5F" w:rsidRDefault="005E29EE" w:rsidP="005E29EE">
      <w:pPr>
        <w:autoSpaceDE w:val="0"/>
        <w:autoSpaceDN w:val="0"/>
        <w:adjustRightInd w:val="0"/>
        <w:spacing w:line="276" w:lineRule="auto"/>
        <w:ind w:left="360"/>
        <w:rPr>
          <w:rFonts w:ascii="Arial" w:hAnsi="Arial" w:cs="Arial"/>
          <w:color w:val="000000"/>
          <w:sz w:val="22"/>
          <w:szCs w:val="22"/>
        </w:rPr>
      </w:pPr>
    </w:p>
    <w:p w14:paraId="5C12CA1F" w14:textId="77777777" w:rsidR="00C1141F" w:rsidRPr="00C75A5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C75A5F">
        <w:rPr>
          <w:rFonts w:ascii="Arial" w:hAnsi="Arial"/>
          <w:color w:val="000000"/>
        </w:rPr>
        <w:t>Instituciones que sirven a los hispanos</w:t>
      </w:r>
    </w:p>
    <w:p w14:paraId="57E0E166" w14:textId="77777777" w:rsidR="00C1141F" w:rsidRPr="00C75A5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C75A5F">
        <w:rPr>
          <w:rFonts w:ascii="Arial" w:hAnsi="Arial"/>
          <w:color w:val="000000"/>
        </w:rPr>
        <w:t xml:space="preserve">Universidades y escuelas históricamente afroamericanas </w:t>
      </w:r>
    </w:p>
    <w:p w14:paraId="6933F399" w14:textId="77777777" w:rsidR="00C1141F" w:rsidRPr="00C75A5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C75A5F">
        <w:rPr>
          <w:rFonts w:ascii="Arial" w:hAnsi="Arial"/>
          <w:color w:val="000000"/>
        </w:rPr>
        <w:t xml:space="preserve">Universidades y escuelas tribales </w:t>
      </w:r>
    </w:p>
    <w:p w14:paraId="091523DB" w14:textId="77777777" w:rsidR="00C1141F" w:rsidRPr="00C75A5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C75A5F">
        <w:rPr>
          <w:rFonts w:ascii="Arial" w:hAnsi="Arial"/>
          <w:color w:val="000000"/>
        </w:rPr>
        <w:t xml:space="preserve">Organizaciones sin fines de lucro que sirven a las minorías </w:t>
      </w:r>
    </w:p>
    <w:p w14:paraId="0B0D31EC" w14:textId="77777777" w:rsidR="00C1141F" w:rsidRPr="00C75A5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C75A5F">
        <w:rPr>
          <w:rFonts w:ascii="Arial" w:hAnsi="Arial"/>
          <w:color w:val="000000"/>
        </w:rPr>
        <w:t>Organizaciones de servicio rural</w:t>
      </w:r>
    </w:p>
    <w:p w14:paraId="1440E867" w14:textId="77777777" w:rsidR="00C1141F" w:rsidRPr="00C75A5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C75A5F">
        <w:rPr>
          <w:rFonts w:ascii="Arial" w:hAnsi="Arial"/>
          <w:color w:val="000000"/>
        </w:rPr>
        <w:t>Organizaciones de servicio de veteranos</w:t>
      </w:r>
    </w:p>
    <w:p w14:paraId="19207DB4" w14:textId="21CB2E2C" w:rsidR="00C1141F" w:rsidRDefault="00C1141F" w:rsidP="00B972E4">
      <w:pPr>
        <w:autoSpaceDE w:val="0"/>
        <w:autoSpaceDN w:val="0"/>
        <w:adjustRightInd w:val="0"/>
        <w:spacing w:line="360" w:lineRule="auto"/>
        <w:rPr>
          <w:rFonts w:ascii="Arial" w:hAnsi="Arial" w:cs="Calibri"/>
          <w:color w:val="000000"/>
          <w:sz w:val="22"/>
          <w:szCs w:val="22"/>
        </w:rPr>
      </w:pPr>
    </w:p>
    <w:p w14:paraId="0AB70DFA" w14:textId="2B9FE7F1" w:rsidR="00A136D6" w:rsidRDefault="00A136D6" w:rsidP="00B972E4">
      <w:pPr>
        <w:autoSpaceDE w:val="0"/>
        <w:autoSpaceDN w:val="0"/>
        <w:adjustRightInd w:val="0"/>
        <w:spacing w:line="360" w:lineRule="auto"/>
        <w:rPr>
          <w:rFonts w:ascii="Arial" w:hAnsi="Arial" w:cs="Calibri"/>
          <w:color w:val="000000"/>
          <w:sz w:val="22"/>
          <w:szCs w:val="22"/>
        </w:rPr>
      </w:pPr>
    </w:p>
    <w:p w14:paraId="3091E444" w14:textId="77777777" w:rsidR="00A136D6" w:rsidRPr="00C75A5F" w:rsidRDefault="00A136D6" w:rsidP="00B972E4">
      <w:pPr>
        <w:autoSpaceDE w:val="0"/>
        <w:autoSpaceDN w:val="0"/>
        <w:adjustRightInd w:val="0"/>
        <w:spacing w:line="360" w:lineRule="auto"/>
        <w:rPr>
          <w:rFonts w:ascii="Arial" w:hAnsi="Arial" w:cs="Calibri"/>
          <w:color w:val="000000"/>
          <w:sz w:val="22"/>
          <w:szCs w:val="22"/>
        </w:rPr>
      </w:pPr>
    </w:p>
    <w:p w14:paraId="0E832468" w14:textId="77777777" w:rsidR="00C1141F" w:rsidRPr="00C75A5F" w:rsidRDefault="00C1141F" w:rsidP="00B972E4">
      <w:pPr>
        <w:autoSpaceDE w:val="0"/>
        <w:autoSpaceDN w:val="0"/>
        <w:adjustRightInd w:val="0"/>
        <w:spacing w:line="360" w:lineRule="auto"/>
        <w:ind w:left="360"/>
        <w:rPr>
          <w:rFonts w:ascii="Arial" w:hAnsi="Arial" w:cs="Arial"/>
          <w:sz w:val="22"/>
          <w:szCs w:val="22"/>
        </w:rPr>
      </w:pPr>
      <w:r w:rsidRPr="00C75A5F">
        <w:rPr>
          <w:rFonts w:ascii="Arial" w:hAnsi="Arial"/>
          <w:sz w:val="22"/>
          <w:szCs w:val="22"/>
        </w:rPr>
        <w:lastRenderedPageBreak/>
        <w:t xml:space="preserve">___ Sí, mi organización cae dentro del alcance de una categoría especialmente alentada. </w:t>
      </w:r>
    </w:p>
    <w:p w14:paraId="58185E3B" w14:textId="77777777" w:rsidR="00C1141F" w:rsidRPr="00C75A5F" w:rsidRDefault="00C1141F" w:rsidP="00B972E4">
      <w:pPr>
        <w:autoSpaceDE w:val="0"/>
        <w:autoSpaceDN w:val="0"/>
        <w:adjustRightInd w:val="0"/>
        <w:spacing w:line="360" w:lineRule="auto"/>
        <w:ind w:left="360"/>
        <w:rPr>
          <w:rFonts w:ascii="Arial" w:hAnsi="Arial" w:cs="Arial"/>
          <w:sz w:val="22"/>
          <w:szCs w:val="22"/>
        </w:rPr>
      </w:pPr>
      <w:r w:rsidRPr="00C75A5F">
        <w:rPr>
          <w:rFonts w:ascii="Arial" w:hAnsi="Arial"/>
          <w:sz w:val="22"/>
          <w:szCs w:val="22"/>
        </w:rPr>
        <w:t>___ No, mi organización no cae dentro del alcance de una categoría especialmente alentada.</w:t>
      </w:r>
    </w:p>
    <w:p w14:paraId="39E3DCF8" w14:textId="77777777" w:rsidR="00C1141F" w:rsidRPr="00C75A5F" w:rsidRDefault="00C1141F" w:rsidP="00C1141F">
      <w:pPr>
        <w:autoSpaceDE w:val="0"/>
        <w:autoSpaceDN w:val="0"/>
        <w:adjustRightInd w:val="0"/>
        <w:rPr>
          <w:rFonts w:ascii="Arial" w:hAnsi="Arial" w:cs="Calibri"/>
          <w:color w:val="000000"/>
        </w:rPr>
      </w:pPr>
    </w:p>
    <w:p w14:paraId="75A0E045" w14:textId="77777777" w:rsidR="0023517D" w:rsidRPr="00C75A5F" w:rsidRDefault="0023517D" w:rsidP="00A973C5">
      <w:pPr>
        <w:autoSpaceDE w:val="0"/>
        <w:autoSpaceDN w:val="0"/>
        <w:adjustRightInd w:val="0"/>
        <w:spacing w:line="360" w:lineRule="auto"/>
        <w:rPr>
          <w:rFonts w:ascii="Arial" w:hAnsi="Arial" w:cs="Calibri"/>
          <w:color w:val="000000"/>
        </w:rPr>
      </w:pPr>
    </w:p>
    <w:p w14:paraId="37C8B087" w14:textId="77777777" w:rsidR="00C1141F" w:rsidRPr="00C75A5F" w:rsidRDefault="00C1141F" w:rsidP="005E29EE">
      <w:pPr>
        <w:pStyle w:val="ListParagraph"/>
        <w:numPr>
          <w:ilvl w:val="0"/>
          <w:numId w:val="7"/>
        </w:numPr>
        <w:autoSpaceDE w:val="0"/>
        <w:autoSpaceDN w:val="0"/>
        <w:adjustRightInd w:val="0"/>
        <w:spacing w:after="0" w:line="276" w:lineRule="auto"/>
        <w:rPr>
          <w:rFonts w:ascii="Arial" w:hAnsi="Arial" w:cs="Arial"/>
          <w:b/>
        </w:rPr>
      </w:pPr>
      <w:r w:rsidRPr="00C75A5F">
        <w:rPr>
          <w:rFonts w:ascii="Arial" w:hAnsi="Arial"/>
          <w:b/>
        </w:rPr>
        <w:t xml:space="preserve">En forma detallada y narrativa, por favor describa el impacto económico que ha tenido el COVID en su organización.  Puede citar impactos tales como la pérdida de ingresos, número de trabajos perdidos o la necesidad de fondos para mantener trabajos, audiencias más bajas o números de asistencia, entre otros puntos.  </w:t>
      </w:r>
      <w:r w:rsidRPr="00C75A5F">
        <w:rPr>
          <w:rFonts w:ascii="Arial" w:hAnsi="Arial"/>
          <w:i/>
          <w:color w:val="767171" w:themeColor="background2" w:themeShade="80"/>
          <w:sz w:val="20"/>
          <w:szCs w:val="20"/>
        </w:rPr>
        <w:t>(en un máximo de 1.000 palabras)</w:t>
      </w:r>
    </w:p>
    <w:p w14:paraId="2928EF74" w14:textId="77777777" w:rsidR="00C1141F" w:rsidRPr="00C75A5F" w:rsidRDefault="00C1141F" w:rsidP="00A973C5">
      <w:pPr>
        <w:spacing w:line="360" w:lineRule="auto"/>
        <w:rPr>
          <w:rFonts w:ascii="Arial" w:hAnsi="Arial" w:cs="Arial"/>
        </w:rPr>
      </w:pPr>
    </w:p>
    <w:p w14:paraId="227708C3" w14:textId="77777777" w:rsidR="00C1141F" w:rsidRPr="00C75A5F" w:rsidRDefault="00C1141F" w:rsidP="00A973C5">
      <w:pPr>
        <w:spacing w:line="360" w:lineRule="auto"/>
        <w:rPr>
          <w:rFonts w:ascii="Arial" w:hAnsi="Arial" w:cs="Arial"/>
        </w:rPr>
      </w:pPr>
    </w:p>
    <w:p w14:paraId="4B97EF97" w14:textId="77777777" w:rsidR="00C1141F" w:rsidRPr="00C75A5F" w:rsidRDefault="00C1141F" w:rsidP="00A973C5">
      <w:pPr>
        <w:spacing w:line="360" w:lineRule="auto"/>
        <w:rPr>
          <w:rFonts w:ascii="Arial" w:hAnsi="Arial" w:cs="Arial"/>
        </w:rPr>
      </w:pPr>
    </w:p>
    <w:p w14:paraId="1ECF4A06" w14:textId="77777777" w:rsidR="00C1141F" w:rsidRPr="00C75A5F" w:rsidRDefault="00C1141F" w:rsidP="005E29EE">
      <w:pPr>
        <w:pStyle w:val="ListParagraph"/>
        <w:numPr>
          <w:ilvl w:val="0"/>
          <w:numId w:val="7"/>
        </w:numPr>
        <w:spacing w:after="0" w:line="276" w:lineRule="auto"/>
        <w:rPr>
          <w:rFonts w:ascii="Arial" w:hAnsi="Arial" w:cs="Arial"/>
          <w:u w:val="single"/>
        </w:rPr>
      </w:pPr>
      <w:r w:rsidRPr="00C75A5F">
        <w:rPr>
          <w:rFonts w:ascii="Arial" w:hAnsi="Arial"/>
          <w:b/>
        </w:rPr>
        <w:t xml:space="preserve">Describa en detalle cómo planea usar los fondos solicitados.  </w:t>
      </w:r>
      <w:r w:rsidRPr="00C75A5F">
        <w:rPr>
          <w:rFonts w:ascii="Arial" w:hAnsi="Arial"/>
          <w:i/>
        </w:rPr>
        <w:t xml:space="preserve">(en un máximo de 2.000 palabras) </w:t>
      </w:r>
      <w:r w:rsidRPr="00C75A5F">
        <w:rPr>
          <w:rFonts w:ascii="Arial" w:hAnsi="Arial"/>
        </w:rPr>
        <w:br/>
      </w:r>
      <w:r w:rsidRPr="00C75A5F">
        <w:rPr>
          <w:rFonts w:ascii="Arial" w:hAnsi="Arial"/>
        </w:rPr>
        <w:br/>
      </w:r>
      <w:r w:rsidRPr="00C75A5F">
        <w:rPr>
          <w:rFonts w:ascii="Arial" w:hAnsi="Arial"/>
          <w:b/>
        </w:rPr>
        <w:t>Si su plan incluye programas públicos de humanidades, asegúrese de discutir los detalles del programa, incluyendo los especialistas involucrados, línea de tiempo propuesta, la audiencia a la que apunta, métodos de evaluación y planes de publicidad.</w:t>
      </w:r>
      <w:r w:rsidRPr="00C75A5F">
        <w:rPr>
          <w:rFonts w:ascii="Arial" w:hAnsi="Arial"/>
        </w:rPr>
        <w:t xml:space="preserve"> </w:t>
      </w:r>
      <w:r w:rsidRPr="00C75A5F">
        <w:rPr>
          <w:rFonts w:ascii="Arial" w:hAnsi="Arial"/>
          <w:b/>
        </w:rPr>
        <w:br/>
      </w:r>
      <w:r w:rsidRPr="00C75A5F">
        <w:rPr>
          <w:rFonts w:ascii="Arial" w:hAnsi="Arial"/>
          <w:b/>
        </w:rPr>
        <w:br/>
        <w:t xml:space="preserve">Si el proyecto incluye la construcción de capacidad (entrenamiento), planificación estratégica o evaluaciones de equidad, asegúrese de describir sus planes específicos y las necesidades organizacionales que atenderán. </w:t>
      </w:r>
      <w:r w:rsidRPr="00C75A5F">
        <w:rPr>
          <w:rFonts w:ascii="Arial" w:hAnsi="Arial"/>
        </w:rPr>
        <w:br/>
      </w:r>
      <w:r w:rsidRPr="00C75A5F">
        <w:rPr>
          <w:rFonts w:ascii="Arial" w:hAnsi="Arial"/>
        </w:rPr>
        <w:br/>
      </w:r>
      <w:r w:rsidRPr="00C75A5F">
        <w:rPr>
          <w:rFonts w:ascii="Arial" w:hAnsi="Arial"/>
          <w:b/>
          <w:u w:val="single"/>
        </w:rPr>
        <w:t>Para todas las actividades propuestas, asegúrese de explicar cómo estas ayudarán a su organización a recuperarse de la pandemia.</w:t>
      </w:r>
      <w:r w:rsidRPr="00C75A5F">
        <w:rPr>
          <w:rFonts w:ascii="Arial" w:hAnsi="Arial"/>
          <w:b/>
        </w:rPr>
        <w:t xml:space="preserve"> </w:t>
      </w:r>
    </w:p>
    <w:p w14:paraId="11579DAD" w14:textId="77777777" w:rsidR="00C1141F" w:rsidRPr="00C75A5F" w:rsidRDefault="00C1141F" w:rsidP="00A973C5">
      <w:pPr>
        <w:spacing w:line="360" w:lineRule="auto"/>
        <w:rPr>
          <w:rFonts w:ascii="Arial" w:hAnsi="Arial" w:cs="Arial"/>
        </w:rPr>
      </w:pPr>
    </w:p>
    <w:p w14:paraId="6948B2FD" w14:textId="77777777" w:rsidR="00C1141F" w:rsidRPr="00C75A5F" w:rsidRDefault="00C1141F" w:rsidP="00A973C5">
      <w:pPr>
        <w:spacing w:line="360" w:lineRule="auto"/>
        <w:rPr>
          <w:rFonts w:ascii="Arial" w:hAnsi="Arial" w:cs="Arial"/>
          <w:u w:val="single"/>
        </w:rPr>
      </w:pPr>
    </w:p>
    <w:p w14:paraId="25077625" w14:textId="77777777" w:rsidR="00C1141F" w:rsidRPr="00C75A5F" w:rsidRDefault="00C1141F" w:rsidP="005E29EE">
      <w:pPr>
        <w:pStyle w:val="ListParagraph"/>
        <w:numPr>
          <w:ilvl w:val="0"/>
          <w:numId w:val="7"/>
        </w:numPr>
        <w:spacing w:after="0" w:line="276" w:lineRule="auto"/>
        <w:rPr>
          <w:rFonts w:ascii="Arial" w:hAnsi="Arial" w:cs="Arial"/>
          <w:b/>
          <w:u w:val="single"/>
        </w:rPr>
      </w:pPr>
      <w:r w:rsidRPr="00C75A5F">
        <w:rPr>
          <w:rFonts w:ascii="Arial" w:hAnsi="Arial"/>
          <w:b/>
        </w:rPr>
        <w:t xml:space="preserve">Impacto:  Por favor, provea una declaración resumida que describa cómo la subvención ARP de SC Humanities ayudará a su organización a mantener las humanidades en su comunidad.  </w:t>
      </w:r>
      <w:r w:rsidRPr="00C75A5F">
        <w:rPr>
          <w:rFonts w:ascii="Arial" w:hAnsi="Arial"/>
          <w:i/>
          <w:color w:val="767171" w:themeColor="background2" w:themeShade="80"/>
          <w:sz w:val="20"/>
          <w:szCs w:val="20"/>
        </w:rPr>
        <w:t>(en un máximo de 250 palabras)</w:t>
      </w:r>
    </w:p>
    <w:p w14:paraId="2A4C21F0" w14:textId="77777777" w:rsidR="00FF638B" w:rsidRPr="00C75A5F" w:rsidRDefault="00FF638B" w:rsidP="00FF638B">
      <w:pPr>
        <w:spacing w:line="276" w:lineRule="auto"/>
        <w:rPr>
          <w:rFonts w:ascii="Arial" w:hAnsi="Arial" w:cs="Arial"/>
          <w:b/>
          <w:u w:val="single"/>
        </w:rPr>
      </w:pPr>
    </w:p>
    <w:p w14:paraId="45BECC61" w14:textId="77777777" w:rsidR="00FF638B" w:rsidRPr="00C75A5F" w:rsidRDefault="00FF638B" w:rsidP="00FF638B">
      <w:pPr>
        <w:spacing w:line="276" w:lineRule="auto"/>
        <w:rPr>
          <w:rFonts w:ascii="Arial" w:hAnsi="Arial" w:cs="Arial"/>
          <w:b/>
          <w:u w:val="single"/>
        </w:rPr>
      </w:pPr>
    </w:p>
    <w:p w14:paraId="43B3770F" w14:textId="77777777" w:rsidR="00FF638B" w:rsidRPr="00C75A5F" w:rsidRDefault="00FF638B" w:rsidP="00FF638B">
      <w:pPr>
        <w:spacing w:line="276" w:lineRule="auto"/>
        <w:rPr>
          <w:rFonts w:ascii="Arial" w:hAnsi="Arial" w:cs="Arial"/>
          <w:b/>
          <w:u w:val="single"/>
        </w:rPr>
      </w:pPr>
    </w:p>
    <w:p w14:paraId="56EB61C6" w14:textId="77777777" w:rsidR="00FF638B" w:rsidRPr="00C75A5F" w:rsidRDefault="00FF638B" w:rsidP="00FF638B">
      <w:pPr>
        <w:spacing w:line="276" w:lineRule="auto"/>
        <w:rPr>
          <w:rFonts w:ascii="Arial" w:hAnsi="Arial" w:cs="Arial"/>
          <w:b/>
          <w:u w:val="single"/>
        </w:rPr>
      </w:pPr>
    </w:p>
    <w:p w14:paraId="1F12D547" w14:textId="77777777" w:rsidR="00FF638B" w:rsidRPr="00C75A5F" w:rsidRDefault="00FF638B" w:rsidP="00FF638B">
      <w:pPr>
        <w:spacing w:line="276" w:lineRule="auto"/>
        <w:rPr>
          <w:rFonts w:ascii="Arial" w:hAnsi="Arial" w:cs="Arial"/>
          <w:b/>
          <w:u w:val="single"/>
        </w:rPr>
      </w:pPr>
    </w:p>
    <w:p w14:paraId="308CD14C" w14:textId="77777777" w:rsidR="00FF638B" w:rsidRPr="00C75A5F" w:rsidRDefault="00FF638B" w:rsidP="00FF638B">
      <w:pPr>
        <w:spacing w:line="276" w:lineRule="auto"/>
        <w:rPr>
          <w:rFonts w:ascii="Arial" w:hAnsi="Arial" w:cs="Arial"/>
          <w:b/>
          <w:u w:val="single"/>
        </w:rPr>
      </w:pPr>
    </w:p>
    <w:p w14:paraId="2546158C" w14:textId="77777777" w:rsidR="00FF638B" w:rsidRPr="00C75A5F" w:rsidRDefault="00FF638B" w:rsidP="00FF638B">
      <w:pPr>
        <w:spacing w:line="276" w:lineRule="auto"/>
        <w:rPr>
          <w:rFonts w:ascii="Arial" w:hAnsi="Arial" w:cs="Arial"/>
          <w:b/>
          <w:u w:val="single"/>
        </w:rPr>
      </w:pPr>
    </w:p>
    <w:p w14:paraId="0CB55389" w14:textId="77777777" w:rsidR="00FF638B" w:rsidRPr="00C75A5F" w:rsidRDefault="00FF638B" w:rsidP="00FF638B">
      <w:pPr>
        <w:spacing w:line="276" w:lineRule="auto"/>
        <w:rPr>
          <w:rFonts w:ascii="Arial" w:hAnsi="Arial" w:cs="Arial"/>
          <w:b/>
          <w:u w:val="single"/>
        </w:rPr>
      </w:pPr>
    </w:p>
    <w:p w14:paraId="235260AD" w14:textId="77777777" w:rsidR="00FF638B" w:rsidRPr="00C75A5F" w:rsidRDefault="00FF638B" w:rsidP="005E29EE">
      <w:pPr>
        <w:pStyle w:val="ListParagraph"/>
        <w:numPr>
          <w:ilvl w:val="0"/>
          <w:numId w:val="7"/>
        </w:numPr>
        <w:spacing w:after="0" w:line="276" w:lineRule="auto"/>
        <w:rPr>
          <w:rFonts w:ascii="Arial" w:hAnsi="Arial" w:cs="Arial"/>
          <w:b/>
          <w:u w:val="single"/>
        </w:rPr>
      </w:pPr>
      <w:r w:rsidRPr="00C75A5F">
        <w:rPr>
          <w:rFonts w:ascii="Arial" w:hAnsi="Arial"/>
          <w:b/>
        </w:rPr>
        <w:t>¿Número anticipado de nuevos trabajos creados con los fondos de crecimiento de la subvención?  _____________</w:t>
      </w:r>
    </w:p>
    <w:p w14:paraId="2A537F47" w14:textId="77777777" w:rsidR="00C1141F" w:rsidRPr="00C75A5F" w:rsidRDefault="00FF638B" w:rsidP="00FF638B">
      <w:pPr>
        <w:pStyle w:val="ListParagraph"/>
        <w:spacing w:after="0" w:line="276" w:lineRule="auto"/>
        <w:rPr>
          <w:rFonts w:ascii="Arial" w:hAnsi="Arial" w:cs="Arial"/>
          <w:b/>
        </w:rPr>
      </w:pPr>
      <w:r w:rsidRPr="00C75A5F">
        <w:rPr>
          <w:rFonts w:ascii="Arial" w:hAnsi="Arial"/>
          <w:b/>
        </w:rPr>
        <w:t>¿Número anticipado de trabajos preservados o sostenidos con los fondos de crecimiento de la subvención? _______</w:t>
      </w:r>
    </w:p>
    <w:p w14:paraId="604683A2" w14:textId="77777777" w:rsidR="00C1141F" w:rsidRPr="00C75A5F" w:rsidRDefault="00C1141F" w:rsidP="00C1141F">
      <w:pPr>
        <w:rPr>
          <w:rFonts w:ascii="Arial" w:hAnsi="Arial" w:cs="Arial"/>
        </w:rPr>
      </w:pPr>
    </w:p>
    <w:p w14:paraId="0C34CA93" w14:textId="77777777" w:rsidR="0023517D" w:rsidRPr="00C75A5F" w:rsidRDefault="0023517D" w:rsidP="00C1141F">
      <w:pPr>
        <w:rPr>
          <w:rFonts w:ascii="Arial" w:hAnsi="Arial" w:cs="Arial"/>
        </w:rPr>
      </w:pPr>
    </w:p>
    <w:p w14:paraId="604C3261" w14:textId="77777777" w:rsidR="00C1141F" w:rsidRPr="00C75A5F" w:rsidRDefault="00A973C5" w:rsidP="00C1141F">
      <w:pPr>
        <w:pStyle w:val="ListParagraph"/>
        <w:numPr>
          <w:ilvl w:val="0"/>
          <w:numId w:val="7"/>
        </w:numPr>
        <w:spacing w:after="0" w:line="240" w:lineRule="auto"/>
        <w:rPr>
          <w:rFonts w:ascii="Arial" w:hAnsi="Arial" w:cs="Arial"/>
          <w:b/>
        </w:rPr>
      </w:pPr>
      <w:r w:rsidRPr="00C75A5F">
        <w:rPr>
          <w:rFonts w:ascii="Arial" w:hAnsi="Arial"/>
          <w:b/>
        </w:rPr>
        <w:t xml:space="preserve">Presupuesto </w:t>
      </w:r>
    </w:p>
    <w:p w14:paraId="6635B04B" w14:textId="77777777" w:rsidR="00C1141F" w:rsidRPr="00C75A5F" w:rsidRDefault="00C1141F" w:rsidP="00C1141F">
      <w:pPr>
        <w:ind w:left="360"/>
        <w:rPr>
          <w:rFonts w:ascii="Arial" w:hAnsi="Arial" w:cs="Arial"/>
          <w:sz w:val="22"/>
        </w:rPr>
      </w:pPr>
      <w:r w:rsidRPr="00C75A5F">
        <w:rPr>
          <w:rFonts w:ascii="Arial" w:hAnsi="Arial"/>
          <w:sz w:val="22"/>
        </w:rPr>
        <w:t>Ninguna correspondencia es requerida. Sin embargo, una correspondencia (en especie o efectivo) hacia los costos programáticos es bienvenida y ayudará significativamente a SC Humanities a reportar los requerimientos. A todos los receptores se les entregará un formulario para reportar cualquier tipo de dólares correspondientes.</w:t>
      </w:r>
    </w:p>
    <w:p w14:paraId="34B90D28" w14:textId="77777777" w:rsidR="00C1141F" w:rsidRPr="00C75A5F" w:rsidRDefault="00C1141F" w:rsidP="00A973C5">
      <w:pPr>
        <w:ind w:left="360"/>
        <w:rPr>
          <w:rFonts w:ascii="Arial" w:hAnsi="Arial"/>
          <w:color w:val="FF0000"/>
        </w:rPr>
      </w:pPr>
      <w:r w:rsidRPr="00C75A5F">
        <w:rPr>
          <w:rFonts w:ascii="Arial" w:hAnsi="Arial"/>
        </w:rPr>
        <w:br/>
        <w:t xml:space="preserve">Presupuesto propuesto (máximo 20.000 dólares) </w:t>
      </w:r>
    </w:p>
    <w:tbl>
      <w:tblPr>
        <w:tblStyle w:val="TableGrid"/>
        <w:tblW w:w="6025" w:type="dxa"/>
        <w:tblInd w:w="360" w:type="dxa"/>
        <w:tblLook w:val="04A0" w:firstRow="1" w:lastRow="0" w:firstColumn="1" w:lastColumn="0" w:noHBand="0" w:noVBand="1"/>
      </w:tblPr>
      <w:tblGrid>
        <w:gridCol w:w="2495"/>
        <w:gridCol w:w="1767"/>
        <w:gridCol w:w="1763"/>
      </w:tblGrid>
      <w:tr w:rsidR="00C1141F" w:rsidRPr="00C75A5F" w14:paraId="33E116A0" w14:textId="77777777" w:rsidTr="00A973C5">
        <w:tc>
          <w:tcPr>
            <w:tcW w:w="2605" w:type="dxa"/>
            <w:tcBorders>
              <w:top w:val="single" w:sz="4" w:space="0" w:color="auto"/>
              <w:left w:val="single" w:sz="4" w:space="0" w:color="auto"/>
              <w:bottom w:val="single" w:sz="4" w:space="0" w:color="auto"/>
              <w:right w:val="single" w:sz="4" w:space="0" w:color="auto"/>
            </w:tcBorders>
            <w:hideMark/>
          </w:tcPr>
          <w:p w14:paraId="3A3A7E30" w14:textId="77777777" w:rsidR="00C1141F" w:rsidRPr="00C75A5F" w:rsidRDefault="00C1141F" w:rsidP="002B7B69">
            <w:pPr>
              <w:rPr>
                <w:rFonts w:ascii="Arial" w:hAnsi="Arial"/>
                <w:b/>
                <w:sz w:val="24"/>
                <w:szCs w:val="24"/>
              </w:rPr>
            </w:pPr>
            <w:r w:rsidRPr="00C75A5F">
              <w:rPr>
                <w:rFonts w:ascii="Arial" w:hAnsi="Arial"/>
                <w:b/>
                <w:sz w:val="24"/>
                <w:szCs w:val="24"/>
              </w:rPr>
              <w:t xml:space="preserve">Gastos </w:t>
            </w:r>
          </w:p>
        </w:tc>
        <w:tc>
          <w:tcPr>
            <w:tcW w:w="1800" w:type="dxa"/>
            <w:tcBorders>
              <w:top w:val="single" w:sz="4" w:space="0" w:color="auto"/>
              <w:left w:val="single" w:sz="4" w:space="0" w:color="auto"/>
              <w:bottom w:val="single" w:sz="4" w:space="0" w:color="auto"/>
              <w:right w:val="single" w:sz="4" w:space="0" w:color="auto"/>
            </w:tcBorders>
            <w:hideMark/>
          </w:tcPr>
          <w:p w14:paraId="7107DC4A" w14:textId="77777777" w:rsidR="00C1141F" w:rsidRPr="00C75A5F" w:rsidRDefault="00C1141F" w:rsidP="002B7B69">
            <w:pPr>
              <w:rPr>
                <w:rFonts w:ascii="Arial" w:hAnsi="Arial"/>
                <w:b/>
                <w:sz w:val="24"/>
                <w:szCs w:val="24"/>
              </w:rPr>
            </w:pPr>
            <w:r w:rsidRPr="00C75A5F">
              <w:rPr>
                <w:rFonts w:ascii="Arial" w:hAnsi="Arial"/>
                <w:b/>
                <w:sz w:val="24"/>
                <w:szCs w:val="24"/>
              </w:rPr>
              <w:t xml:space="preserve">Monto de subvención </w:t>
            </w:r>
          </w:p>
        </w:tc>
        <w:tc>
          <w:tcPr>
            <w:tcW w:w="1620" w:type="dxa"/>
            <w:tcBorders>
              <w:top w:val="single" w:sz="4" w:space="0" w:color="auto"/>
              <w:left w:val="single" w:sz="4" w:space="0" w:color="auto"/>
              <w:bottom w:val="single" w:sz="4" w:space="0" w:color="auto"/>
              <w:right w:val="single" w:sz="4" w:space="0" w:color="auto"/>
            </w:tcBorders>
            <w:hideMark/>
          </w:tcPr>
          <w:p w14:paraId="559AEF74" w14:textId="77777777" w:rsidR="00C1141F" w:rsidRPr="00C75A5F" w:rsidRDefault="00C1141F" w:rsidP="002B7B69">
            <w:pPr>
              <w:rPr>
                <w:rFonts w:ascii="Arial" w:hAnsi="Arial"/>
                <w:b/>
                <w:sz w:val="24"/>
                <w:szCs w:val="24"/>
              </w:rPr>
            </w:pPr>
            <w:r w:rsidRPr="00C75A5F">
              <w:rPr>
                <w:rFonts w:ascii="Arial" w:hAnsi="Arial"/>
                <w:b/>
                <w:sz w:val="24"/>
                <w:szCs w:val="24"/>
              </w:rPr>
              <w:t xml:space="preserve">Reparto de costos (bienvenidos, pero no requeridos) </w:t>
            </w:r>
          </w:p>
        </w:tc>
      </w:tr>
      <w:tr w:rsidR="00C1141F" w:rsidRPr="00C75A5F" w14:paraId="110E5642" w14:textId="77777777" w:rsidTr="00A973C5">
        <w:tc>
          <w:tcPr>
            <w:tcW w:w="2605" w:type="dxa"/>
            <w:tcBorders>
              <w:top w:val="single" w:sz="4" w:space="0" w:color="auto"/>
              <w:left w:val="single" w:sz="4" w:space="0" w:color="auto"/>
              <w:bottom w:val="single" w:sz="4" w:space="0" w:color="auto"/>
              <w:right w:val="single" w:sz="4" w:space="0" w:color="auto"/>
            </w:tcBorders>
            <w:hideMark/>
          </w:tcPr>
          <w:p w14:paraId="5D2DB7AA" w14:textId="77777777" w:rsidR="00C1141F" w:rsidRPr="00C75A5F" w:rsidRDefault="00C1141F" w:rsidP="002B7B69">
            <w:pPr>
              <w:rPr>
                <w:rFonts w:ascii="Arial" w:hAnsi="Arial"/>
                <w:sz w:val="24"/>
                <w:szCs w:val="24"/>
              </w:rPr>
            </w:pPr>
            <w:r w:rsidRPr="00C75A5F">
              <w:rPr>
                <w:rFonts w:ascii="Arial" w:hAnsi="Arial"/>
                <w:sz w:val="24"/>
                <w:szCs w:val="24"/>
              </w:rPr>
              <w:t xml:space="preserve">Salario + margen </w:t>
            </w:r>
          </w:p>
        </w:tc>
        <w:tc>
          <w:tcPr>
            <w:tcW w:w="1800" w:type="dxa"/>
            <w:tcBorders>
              <w:top w:val="single" w:sz="4" w:space="0" w:color="auto"/>
              <w:left w:val="single" w:sz="4" w:space="0" w:color="auto"/>
              <w:bottom w:val="single" w:sz="4" w:space="0" w:color="auto"/>
              <w:right w:val="single" w:sz="4" w:space="0" w:color="auto"/>
            </w:tcBorders>
          </w:tcPr>
          <w:p w14:paraId="3DEBCFCC" w14:textId="77777777" w:rsidR="00C1141F" w:rsidRPr="00C75A5F" w:rsidRDefault="00C1141F" w:rsidP="002B7B69">
            <w:pPr>
              <w:rPr>
                <w:rFonts w:ascii="Arial" w:hAnsi="Arial"/>
                <w:sz w:val="24"/>
                <w:szCs w:val="24"/>
              </w:rPr>
            </w:pPr>
            <w:r w:rsidRPr="00C75A5F">
              <w:rPr>
                <w:rFonts w:ascii="Arial" w:hAnsi="Arial"/>
                <w:sz w:val="24"/>
                <w:szCs w:val="24"/>
              </w:rPr>
              <w:t>$</w:t>
            </w:r>
          </w:p>
        </w:tc>
        <w:sdt>
          <w:sdtPr>
            <w:rPr>
              <w:rFonts w:ascii="Arial" w:hAnsi="Arial"/>
            </w:rPr>
            <w:id w:val="191884984"/>
            <w:placeholder>
              <w:docPart w:val="D56838650FA3ED49B870A427A4C9CB7A"/>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1A8F9330" w14:textId="77777777" w:rsidR="00C1141F" w:rsidRPr="00C75A5F" w:rsidRDefault="00C1141F" w:rsidP="002B7B69">
                <w:pPr>
                  <w:rPr>
                    <w:rFonts w:ascii="Arial" w:hAnsi="Arial"/>
                    <w:sz w:val="24"/>
                    <w:szCs w:val="24"/>
                  </w:rPr>
                </w:pPr>
                <w:r w:rsidRPr="00C75A5F">
                  <w:rPr>
                    <w:rFonts w:ascii="Arial" w:hAnsi="Arial"/>
                    <w:sz w:val="24"/>
                    <w:szCs w:val="24"/>
                  </w:rPr>
                  <w:t>$</w:t>
                </w:r>
              </w:p>
            </w:tc>
          </w:sdtContent>
        </w:sdt>
      </w:tr>
      <w:tr w:rsidR="00C1141F" w:rsidRPr="00C75A5F" w14:paraId="4282679B" w14:textId="77777777" w:rsidTr="00A973C5">
        <w:tc>
          <w:tcPr>
            <w:tcW w:w="2605" w:type="dxa"/>
            <w:tcBorders>
              <w:top w:val="single" w:sz="4" w:space="0" w:color="auto"/>
              <w:left w:val="single" w:sz="4" w:space="0" w:color="auto"/>
              <w:bottom w:val="single" w:sz="4" w:space="0" w:color="auto"/>
              <w:right w:val="single" w:sz="4" w:space="0" w:color="auto"/>
            </w:tcBorders>
            <w:hideMark/>
          </w:tcPr>
          <w:p w14:paraId="6E0FCFD5" w14:textId="77777777" w:rsidR="00C1141F" w:rsidRPr="00C75A5F" w:rsidRDefault="00C1141F" w:rsidP="002B7B69">
            <w:pPr>
              <w:rPr>
                <w:rFonts w:ascii="Arial" w:hAnsi="Arial"/>
                <w:sz w:val="24"/>
                <w:szCs w:val="24"/>
              </w:rPr>
            </w:pPr>
            <w:r w:rsidRPr="00C75A5F">
              <w:rPr>
                <w:rFonts w:ascii="Arial" w:hAnsi="Arial"/>
                <w:sz w:val="24"/>
                <w:szCs w:val="24"/>
              </w:rPr>
              <w:t>Honorarios</w:t>
            </w:r>
          </w:p>
        </w:tc>
        <w:tc>
          <w:tcPr>
            <w:tcW w:w="1800" w:type="dxa"/>
            <w:tcBorders>
              <w:top w:val="single" w:sz="4" w:space="0" w:color="auto"/>
              <w:left w:val="single" w:sz="4" w:space="0" w:color="auto"/>
              <w:bottom w:val="single" w:sz="4" w:space="0" w:color="auto"/>
              <w:right w:val="single" w:sz="4" w:space="0" w:color="auto"/>
            </w:tcBorders>
          </w:tcPr>
          <w:p w14:paraId="6FA4FE82" w14:textId="77777777" w:rsidR="00C1141F" w:rsidRPr="00C75A5F" w:rsidRDefault="00C1141F" w:rsidP="002B7B69">
            <w:pPr>
              <w:rPr>
                <w:rFonts w:ascii="Arial" w:hAnsi="Arial"/>
                <w:sz w:val="24"/>
                <w:szCs w:val="24"/>
              </w:rPr>
            </w:pPr>
            <w:r w:rsidRPr="00C75A5F">
              <w:rPr>
                <w:rFonts w:ascii="Arial" w:hAnsi="Arial"/>
                <w:sz w:val="24"/>
                <w:szCs w:val="24"/>
              </w:rPr>
              <w:t>$</w:t>
            </w:r>
          </w:p>
        </w:tc>
        <w:sdt>
          <w:sdtPr>
            <w:rPr>
              <w:rFonts w:ascii="Arial" w:hAnsi="Arial"/>
            </w:rPr>
            <w:id w:val="1402416049"/>
            <w:placeholder>
              <w:docPart w:val="5578D00F682D9A44A86B9D7272A76388"/>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27C4C33B" w14:textId="77777777" w:rsidR="00C1141F" w:rsidRPr="00C75A5F" w:rsidRDefault="00C1141F" w:rsidP="002B7B69">
                <w:pPr>
                  <w:rPr>
                    <w:rFonts w:ascii="Arial" w:hAnsi="Arial"/>
                    <w:sz w:val="24"/>
                    <w:szCs w:val="24"/>
                  </w:rPr>
                </w:pPr>
                <w:r w:rsidRPr="00C75A5F">
                  <w:rPr>
                    <w:rFonts w:ascii="Arial" w:hAnsi="Arial"/>
                    <w:sz w:val="24"/>
                    <w:szCs w:val="24"/>
                  </w:rPr>
                  <w:t>$</w:t>
                </w:r>
              </w:p>
            </w:tc>
          </w:sdtContent>
        </w:sdt>
      </w:tr>
      <w:tr w:rsidR="00C1141F" w:rsidRPr="00C75A5F" w14:paraId="638AECF6" w14:textId="77777777" w:rsidTr="00A973C5">
        <w:tc>
          <w:tcPr>
            <w:tcW w:w="2605" w:type="dxa"/>
            <w:tcBorders>
              <w:top w:val="single" w:sz="4" w:space="0" w:color="auto"/>
              <w:left w:val="single" w:sz="4" w:space="0" w:color="auto"/>
              <w:bottom w:val="single" w:sz="4" w:space="0" w:color="auto"/>
              <w:right w:val="single" w:sz="4" w:space="0" w:color="auto"/>
            </w:tcBorders>
            <w:hideMark/>
          </w:tcPr>
          <w:p w14:paraId="1FCD6F7D" w14:textId="77777777" w:rsidR="00C1141F" w:rsidRPr="00C75A5F" w:rsidRDefault="00C1141F" w:rsidP="002B7B69">
            <w:pPr>
              <w:rPr>
                <w:rFonts w:ascii="Arial" w:hAnsi="Arial"/>
                <w:sz w:val="24"/>
                <w:szCs w:val="24"/>
              </w:rPr>
            </w:pPr>
            <w:r w:rsidRPr="00C75A5F">
              <w:rPr>
                <w:rFonts w:ascii="Arial" w:hAnsi="Arial"/>
                <w:sz w:val="24"/>
                <w:szCs w:val="24"/>
              </w:rPr>
              <w:t xml:space="preserve">Oficina, reunión y espacio de exhibición (incluyendo utilidades) </w:t>
            </w:r>
          </w:p>
        </w:tc>
        <w:tc>
          <w:tcPr>
            <w:tcW w:w="1800" w:type="dxa"/>
            <w:tcBorders>
              <w:top w:val="single" w:sz="4" w:space="0" w:color="auto"/>
              <w:left w:val="single" w:sz="4" w:space="0" w:color="auto"/>
              <w:bottom w:val="single" w:sz="4" w:space="0" w:color="auto"/>
              <w:right w:val="single" w:sz="4" w:space="0" w:color="auto"/>
            </w:tcBorders>
          </w:tcPr>
          <w:p w14:paraId="273AE182" w14:textId="77777777" w:rsidR="00C1141F" w:rsidRPr="00C75A5F" w:rsidRDefault="00C1141F" w:rsidP="002B7B69">
            <w:pPr>
              <w:rPr>
                <w:rFonts w:ascii="Arial" w:hAnsi="Arial"/>
                <w:sz w:val="24"/>
                <w:szCs w:val="24"/>
              </w:rPr>
            </w:pPr>
            <w:r w:rsidRPr="00C75A5F">
              <w:rPr>
                <w:rFonts w:ascii="Arial" w:hAnsi="Arial"/>
                <w:sz w:val="24"/>
                <w:szCs w:val="24"/>
              </w:rPr>
              <w:t>$</w:t>
            </w:r>
          </w:p>
        </w:tc>
        <w:sdt>
          <w:sdtPr>
            <w:rPr>
              <w:rFonts w:ascii="Arial" w:hAnsi="Arial"/>
            </w:rPr>
            <w:id w:val="681705419"/>
            <w:placeholder>
              <w:docPart w:val="A56621D5182C6E4C85D602E762280552"/>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18E9FC90" w14:textId="77777777" w:rsidR="00C1141F" w:rsidRPr="00C75A5F" w:rsidRDefault="00C1141F" w:rsidP="002B7B69">
                <w:pPr>
                  <w:rPr>
                    <w:rFonts w:ascii="Arial" w:hAnsi="Arial"/>
                    <w:sz w:val="24"/>
                    <w:szCs w:val="24"/>
                  </w:rPr>
                </w:pPr>
                <w:r w:rsidRPr="00C75A5F">
                  <w:rPr>
                    <w:rFonts w:ascii="Arial" w:hAnsi="Arial"/>
                    <w:sz w:val="24"/>
                    <w:szCs w:val="24"/>
                  </w:rPr>
                  <w:t>$</w:t>
                </w:r>
              </w:p>
            </w:tc>
          </w:sdtContent>
        </w:sdt>
      </w:tr>
      <w:tr w:rsidR="00C1141F" w:rsidRPr="00C75A5F" w14:paraId="413C2898" w14:textId="77777777" w:rsidTr="00A973C5">
        <w:tc>
          <w:tcPr>
            <w:tcW w:w="2605" w:type="dxa"/>
            <w:tcBorders>
              <w:top w:val="single" w:sz="4" w:space="0" w:color="auto"/>
              <w:left w:val="single" w:sz="4" w:space="0" w:color="auto"/>
              <w:bottom w:val="single" w:sz="4" w:space="0" w:color="auto"/>
              <w:right w:val="single" w:sz="4" w:space="0" w:color="auto"/>
            </w:tcBorders>
            <w:hideMark/>
          </w:tcPr>
          <w:p w14:paraId="63B19299" w14:textId="77777777" w:rsidR="00C1141F" w:rsidRPr="00C75A5F" w:rsidRDefault="00C1141F" w:rsidP="002B7B69">
            <w:pPr>
              <w:rPr>
                <w:rFonts w:ascii="Arial" w:hAnsi="Arial"/>
                <w:sz w:val="24"/>
                <w:szCs w:val="24"/>
              </w:rPr>
            </w:pPr>
            <w:r w:rsidRPr="00C75A5F">
              <w:rPr>
                <w:rFonts w:ascii="Arial" w:hAnsi="Arial"/>
                <w:sz w:val="24"/>
                <w:szCs w:val="24"/>
              </w:rPr>
              <w:t xml:space="preserve">Provisiones y materiales </w:t>
            </w:r>
          </w:p>
        </w:tc>
        <w:tc>
          <w:tcPr>
            <w:tcW w:w="1800" w:type="dxa"/>
            <w:tcBorders>
              <w:top w:val="single" w:sz="4" w:space="0" w:color="auto"/>
              <w:left w:val="single" w:sz="4" w:space="0" w:color="auto"/>
              <w:bottom w:val="single" w:sz="4" w:space="0" w:color="auto"/>
              <w:right w:val="single" w:sz="4" w:space="0" w:color="auto"/>
            </w:tcBorders>
          </w:tcPr>
          <w:p w14:paraId="2E51F3BD" w14:textId="77777777" w:rsidR="00C1141F" w:rsidRPr="00C75A5F" w:rsidRDefault="00C1141F" w:rsidP="002B7B69">
            <w:pPr>
              <w:rPr>
                <w:rFonts w:ascii="Arial" w:hAnsi="Arial"/>
                <w:sz w:val="24"/>
                <w:szCs w:val="24"/>
              </w:rPr>
            </w:pPr>
            <w:r w:rsidRPr="00C75A5F">
              <w:rPr>
                <w:rFonts w:ascii="Arial" w:hAnsi="Arial"/>
                <w:sz w:val="24"/>
                <w:szCs w:val="24"/>
              </w:rPr>
              <w:t>$</w:t>
            </w:r>
          </w:p>
        </w:tc>
        <w:sdt>
          <w:sdtPr>
            <w:rPr>
              <w:rFonts w:ascii="Arial" w:hAnsi="Arial"/>
            </w:rPr>
            <w:id w:val="484892201"/>
            <w:placeholder>
              <w:docPart w:val="75450F73BA75044D8CAF020A515755BB"/>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190072AD" w14:textId="77777777" w:rsidR="00C1141F" w:rsidRPr="00C75A5F" w:rsidRDefault="00C1141F" w:rsidP="002B7B69">
                <w:pPr>
                  <w:rPr>
                    <w:rFonts w:ascii="Arial" w:hAnsi="Arial"/>
                    <w:sz w:val="24"/>
                    <w:szCs w:val="24"/>
                  </w:rPr>
                </w:pPr>
                <w:r w:rsidRPr="00C75A5F">
                  <w:rPr>
                    <w:rFonts w:ascii="Arial" w:hAnsi="Arial"/>
                    <w:sz w:val="24"/>
                    <w:szCs w:val="24"/>
                  </w:rPr>
                  <w:t>$</w:t>
                </w:r>
              </w:p>
            </w:tc>
          </w:sdtContent>
        </w:sdt>
      </w:tr>
      <w:tr w:rsidR="00C1141F" w:rsidRPr="00C75A5F" w14:paraId="3C340289" w14:textId="77777777" w:rsidTr="00A973C5">
        <w:tc>
          <w:tcPr>
            <w:tcW w:w="2605" w:type="dxa"/>
            <w:tcBorders>
              <w:top w:val="single" w:sz="4" w:space="0" w:color="auto"/>
              <w:left w:val="single" w:sz="4" w:space="0" w:color="auto"/>
              <w:bottom w:val="single" w:sz="4" w:space="0" w:color="auto"/>
              <w:right w:val="single" w:sz="4" w:space="0" w:color="auto"/>
            </w:tcBorders>
            <w:hideMark/>
          </w:tcPr>
          <w:p w14:paraId="3BEE2F94" w14:textId="77777777" w:rsidR="00C1141F" w:rsidRPr="00C75A5F" w:rsidRDefault="00C1141F" w:rsidP="002B7B69">
            <w:pPr>
              <w:rPr>
                <w:rFonts w:ascii="Arial" w:hAnsi="Arial"/>
                <w:sz w:val="24"/>
                <w:szCs w:val="24"/>
              </w:rPr>
            </w:pPr>
            <w:r w:rsidRPr="00C75A5F">
              <w:rPr>
                <w:rFonts w:ascii="Arial" w:hAnsi="Arial"/>
                <w:sz w:val="24"/>
                <w:szCs w:val="24"/>
              </w:rPr>
              <w:t xml:space="preserve">Equipos (20% o menos) </w:t>
            </w:r>
          </w:p>
        </w:tc>
        <w:tc>
          <w:tcPr>
            <w:tcW w:w="1800" w:type="dxa"/>
            <w:tcBorders>
              <w:top w:val="single" w:sz="4" w:space="0" w:color="auto"/>
              <w:left w:val="single" w:sz="4" w:space="0" w:color="auto"/>
              <w:bottom w:val="single" w:sz="4" w:space="0" w:color="auto"/>
              <w:right w:val="single" w:sz="4" w:space="0" w:color="auto"/>
            </w:tcBorders>
          </w:tcPr>
          <w:p w14:paraId="3BA40ADF" w14:textId="77777777" w:rsidR="00C1141F" w:rsidRPr="00C75A5F" w:rsidRDefault="00C1141F" w:rsidP="002B7B69">
            <w:pPr>
              <w:rPr>
                <w:rFonts w:ascii="Arial" w:hAnsi="Arial"/>
                <w:sz w:val="24"/>
                <w:szCs w:val="24"/>
              </w:rPr>
            </w:pPr>
            <w:r w:rsidRPr="00C75A5F">
              <w:rPr>
                <w:rFonts w:ascii="Arial" w:hAnsi="Arial"/>
                <w:sz w:val="24"/>
                <w:szCs w:val="24"/>
              </w:rPr>
              <w:t>$</w:t>
            </w:r>
          </w:p>
        </w:tc>
        <w:sdt>
          <w:sdtPr>
            <w:rPr>
              <w:rFonts w:ascii="Arial" w:hAnsi="Arial"/>
            </w:rPr>
            <w:id w:val="478502780"/>
            <w:placeholder>
              <w:docPart w:val="9FEE1D5AD6E8494993EF185E8A619265"/>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1F41D924" w14:textId="77777777" w:rsidR="00C1141F" w:rsidRPr="00C75A5F" w:rsidRDefault="00C1141F" w:rsidP="002B7B69">
                <w:pPr>
                  <w:rPr>
                    <w:rFonts w:ascii="Arial" w:hAnsi="Arial"/>
                    <w:sz w:val="24"/>
                    <w:szCs w:val="24"/>
                  </w:rPr>
                </w:pPr>
                <w:r w:rsidRPr="00C75A5F">
                  <w:rPr>
                    <w:rFonts w:ascii="Arial" w:hAnsi="Arial"/>
                    <w:sz w:val="24"/>
                    <w:szCs w:val="24"/>
                  </w:rPr>
                  <w:t>$</w:t>
                </w:r>
              </w:p>
            </w:tc>
          </w:sdtContent>
        </w:sdt>
      </w:tr>
      <w:tr w:rsidR="00C1141F" w:rsidRPr="00C75A5F" w14:paraId="33F8F0F3" w14:textId="77777777" w:rsidTr="00A973C5">
        <w:tc>
          <w:tcPr>
            <w:tcW w:w="2605" w:type="dxa"/>
            <w:tcBorders>
              <w:top w:val="single" w:sz="4" w:space="0" w:color="auto"/>
              <w:left w:val="single" w:sz="4" w:space="0" w:color="auto"/>
              <w:bottom w:val="single" w:sz="4" w:space="0" w:color="auto"/>
              <w:right w:val="single" w:sz="4" w:space="0" w:color="auto"/>
            </w:tcBorders>
            <w:hideMark/>
          </w:tcPr>
          <w:p w14:paraId="32520E0C" w14:textId="77777777" w:rsidR="00C1141F" w:rsidRPr="00C75A5F" w:rsidRDefault="00C1141F" w:rsidP="002B7B69">
            <w:pPr>
              <w:rPr>
                <w:rFonts w:ascii="Arial" w:hAnsi="Arial"/>
                <w:sz w:val="24"/>
                <w:szCs w:val="24"/>
              </w:rPr>
            </w:pPr>
            <w:r w:rsidRPr="00C75A5F">
              <w:rPr>
                <w:rFonts w:ascii="Arial" w:hAnsi="Arial"/>
                <w:sz w:val="24"/>
                <w:szCs w:val="24"/>
              </w:rPr>
              <w:t xml:space="preserve">Publicidad + promoción </w:t>
            </w:r>
          </w:p>
        </w:tc>
        <w:tc>
          <w:tcPr>
            <w:tcW w:w="1800" w:type="dxa"/>
            <w:tcBorders>
              <w:top w:val="single" w:sz="4" w:space="0" w:color="auto"/>
              <w:left w:val="single" w:sz="4" w:space="0" w:color="auto"/>
              <w:bottom w:val="single" w:sz="4" w:space="0" w:color="auto"/>
              <w:right w:val="single" w:sz="4" w:space="0" w:color="auto"/>
            </w:tcBorders>
          </w:tcPr>
          <w:p w14:paraId="10F1B8C1" w14:textId="77777777" w:rsidR="00C1141F" w:rsidRPr="00C75A5F" w:rsidRDefault="00C1141F" w:rsidP="002B7B69">
            <w:pPr>
              <w:rPr>
                <w:rFonts w:ascii="Arial" w:hAnsi="Arial"/>
                <w:sz w:val="24"/>
                <w:szCs w:val="24"/>
              </w:rPr>
            </w:pPr>
            <w:r w:rsidRPr="00C75A5F">
              <w:rPr>
                <w:rFonts w:ascii="Arial" w:hAnsi="Arial"/>
                <w:sz w:val="24"/>
                <w:szCs w:val="24"/>
              </w:rPr>
              <w:t>$</w:t>
            </w:r>
          </w:p>
        </w:tc>
        <w:sdt>
          <w:sdtPr>
            <w:rPr>
              <w:rFonts w:ascii="Arial" w:hAnsi="Arial"/>
            </w:rPr>
            <w:id w:val="-1263909237"/>
            <w:placeholder>
              <w:docPart w:val="B5B910D21D09C2489E45732F3772C286"/>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24498826" w14:textId="77777777" w:rsidR="00C1141F" w:rsidRPr="00C75A5F" w:rsidRDefault="00C1141F" w:rsidP="002B7B69">
                <w:pPr>
                  <w:rPr>
                    <w:rFonts w:ascii="Arial" w:hAnsi="Arial"/>
                    <w:sz w:val="24"/>
                    <w:szCs w:val="24"/>
                  </w:rPr>
                </w:pPr>
                <w:r w:rsidRPr="00C75A5F">
                  <w:rPr>
                    <w:rFonts w:ascii="Arial" w:hAnsi="Arial"/>
                    <w:sz w:val="24"/>
                    <w:szCs w:val="24"/>
                  </w:rPr>
                  <w:t>$</w:t>
                </w:r>
              </w:p>
            </w:tc>
          </w:sdtContent>
        </w:sdt>
      </w:tr>
      <w:tr w:rsidR="00C1141F" w:rsidRPr="00C75A5F" w14:paraId="091F3212" w14:textId="77777777" w:rsidTr="00A973C5">
        <w:tc>
          <w:tcPr>
            <w:tcW w:w="2605" w:type="dxa"/>
            <w:tcBorders>
              <w:top w:val="single" w:sz="4" w:space="0" w:color="auto"/>
              <w:left w:val="single" w:sz="4" w:space="0" w:color="auto"/>
              <w:bottom w:val="single" w:sz="4" w:space="0" w:color="auto"/>
              <w:right w:val="single" w:sz="4" w:space="0" w:color="auto"/>
            </w:tcBorders>
            <w:hideMark/>
          </w:tcPr>
          <w:p w14:paraId="70405744" w14:textId="77777777" w:rsidR="00C1141F" w:rsidRPr="00C75A5F" w:rsidRDefault="00C1141F" w:rsidP="002B7B69">
            <w:pPr>
              <w:rPr>
                <w:rFonts w:ascii="Arial" w:hAnsi="Arial"/>
                <w:sz w:val="24"/>
                <w:szCs w:val="24"/>
              </w:rPr>
            </w:pPr>
            <w:r w:rsidRPr="00C75A5F">
              <w:rPr>
                <w:rFonts w:ascii="Arial" w:hAnsi="Arial"/>
                <w:sz w:val="24"/>
                <w:szCs w:val="24"/>
              </w:rPr>
              <w:t xml:space="preserve">Otro (por favor, explique en detalle en la narrativa del presupuesto). </w:t>
            </w:r>
          </w:p>
        </w:tc>
        <w:tc>
          <w:tcPr>
            <w:tcW w:w="1800" w:type="dxa"/>
            <w:tcBorders>
              <w:top w:val="single" w:sz="4" w:space="0" w:color="auto"/>
              <w:left w:val="single" w:sz="4" w:space="0" w:color="auto"/>
              <w:bottom w:val="single" w:sz="4" w:space="0" w:color="auto"/>
              <w:right w:val="single" w:sz="4" w:space="0" w:color="auto"/>
            </w:tcBorders>
          </w:tcPr>
          <w:p w14:paraId="6F60C65C" w14:textId="77777777" w:rsidR="00C1141F" w:rsidRPr="00C75A5F" w:rsidRDefault="00C1141F" w:rsidP="002B7B69">
            <w:pPr>
              <w:rPr>
                <w:rFonts w:ascii="Arial" w:hAnsi="Arial"/>
                <w:sz w:val="24"/>
                <w:szCs w:val="24"/>
              </w:rPr>
            </w:pPr>
            <w:r w:rsidRPr="00C75A5F">
              <w:rPr>
                <w:rFonts w:ascii="Arial" w:hAnsi="Arial"/>
                <w:sz w:val="24"/>
                <w:szCs w:val="24"/>
              </w:rPr>
              <w:t>$</w:t>
            </w:r>
          </w:p>
        </w:tc>
        <w:sdt>
          <w:sdtPr>
            <w:rPr>
              <w:rFonts w:ascii="Arial" w:hAnsi="Arial"/>
            </w:rPr>
            <w:id w:val="1477563351"/>
            <w:placeholder>
              <w:docPart w:val="A9A6DF5AF1A66746B1AE980BA1CFF716"/>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6EA69E98" w14:textId="77777777" w:rsidR="00C1141F" w:rsidRPr="00C75A5F" w:rsidRDefault="00C1141F" w:rsidP="002B7B69">
                <w:pPr>
                  <w:rPr>
                    <w:rFonts w:ascii="Arial" w:hAnsi="Arial"/>
                    <w:sz w:val="24"/>
                    <w:szCs w:val="24"/>
                  </w:rPr>
                </w:pPr>
                <w:r w:rsidRPr="00C75A5F">
                  <w:rPr>
                    <w:rFonts w:ascii="Arial" w:hAnsi="Arial"/>
                    <w:sz w:val="24"/>
                    <w:szCs w:val="24"/>
                  </w:rPr>
                  <w:t>$</w:t>
                </w:r>
              </w:p>
            </w:tc>
          </w:sdtContent>
        </w:sdt>
      </w:tr>
      <w:tr w:rsidR="00C1141F" w:rsidRPr="00C75A5F" w14:paraId="3FCF50F3" w14:textId="77777777" w:rsidTr="00A973C5">
        <w:tc>
          <w:tcPr>
            <w:tcW w:w="2605" w:type="dxa"/>
            <w:tcBorders>
              <w:top w:val="single" w:sz="4" w:space="0" w:color="auto"/>
              <w:left w:val="single" w:sz="4" w:space="0" w:color="auto"/>
              <w:bottom w:val="single" w:sz="4" w:space="0" w:color="auto"/>
              <w:right w:val="single" w:sz="4" w:space="0" w:color="auto"/>
            </w:tcBorders>
            <w:hideMark/>
          </w:tcPr>
          <w:p w14:paraId="0CD091F7" w14:textId="77777777" w:rsidR="00C1141F" w:rsidRPr="00C75A5F" w:rsidRDefault="00C1141F" w:rsidP="002B7B69">
            <w:pPr>
              <w:rPr>
                <w:rFonts w:ascii="Arial" w:hAnsi="Arial"/>
                <w:sz w:val="24"/>
                <w:szCs w:val="24"/>
              </w:rPr>
            </w:pPr>
            <w:r w:rsidRPr="00C75A5F">
              <w:rPr>
                <w:rFonts w:ascii="Arial" w:hAnsi="Arial"/>
                <w:sz w:val="24"/>
                <w:szCs w:val="24"/>
              </w:rPr>
              <w:t xml:space="preserve">Entrenamiento </w:t>
            </w:r>
          </w:p>
        </w:tc>
        <w:tc>
          <w:tcPr>
            <w:tcW w:w="1800" w:type="dxa"/>
            <w:tcBorders>
              <w:top w:val="single" w:sz="4" w:space="0" w:color="auto"/>
              <w:left w:val="single" w:sz="4" w:space="0" w:color="auto"/>
              <w:bottom w:val="single" w:sz="4" w:space="0" w:color="auto"/>
              <w:right w:val="single" w:sz="4" w:space="0" w:color="auto"/>
            </w:tcBorders>
          </w:tcPr>
          <w:p w14:paraId="387C77C3" w14:textId="77777777" w:rsidR="00C1141F" w:rsidRPr="00C75A5F" w:rsidRDefault="00C1141F" w:rsidP="002B7B69">
            <w:pPr>
              <w:rPr>
                <w:rFonts w:ascii="Arial" w:hAnsi="Arial"/>
                <w:sz w:val="24"/>
                <w:szCs w:val="24"/>
              </w:rPr>
            </w:pPr>
            <w:r w:rsidRPr="00C75A5F">
              <w:rPr>
                <w:rFonts w:ascii="Arial" w:hAnsi="Arial"/>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14:paraId="1A0B552D" w14:textId="77777777" w:rsidR="00C1141F" w:rsidRPr="00C75A5F" w:rsidRDefault="00A136D6" w:rsidP="002B7B69">
            <w:pPr>
              <w:rPr>
                <w:rFonts w:ascii="Arial" w:hAnsi="Arial"/>
                <w:sz w:val="24"/>
                <w:szCs w:val="24"/>
              </w:rPr>
            </w:pPr>
            <w:sdt>
              <w:sdtPr>
                <w:rPr>
                  <w:rFonts w:ascii="Arial" w:hAnsi="Arial"/>
                </w:rPr>
                <w:id w:val="-369233011"/>
                <w:placeholder>
                  <w:docPart w:val="5D17D0D162D6284CBA52CC0B50BA8146"/>
                </w:placeholder>
                <w:text/>
              </w:sdtPr>
              <w:sdtEndPr/>
              <w:sdtContent>
                <w:r w:rsidR="00F601A8" w:rsidRPr="00C75A5F">
                  <w:rPr>
                    <w:rFonts w:ascii="Arial" w:hAnsi="Arial"/>
                    <w:sz w:val="24"/>
                    <w:szCs w:val="24"/>
                  </w:rPr>
                  <w:t>$</w:t>
                </w:r>
              </w:sdtContent>
            </w:sdt>
          </w:p>
        </w:tc>
      </w:tr>
      <w:tr w:rsidR="00C1141F" w:rsidRPr="00C75A5F" w14:paraId="0914C9BD" w14:textId="77777777" w:rsidTr="00A973C5">
        <w:tc>
          <w:tcPr>
            <w:tcW w:w="2605" w:type="dxa"/>
            <w:tcBorders>
              <w:top w:val="single" w:sz="4" w:space="0" w:color="auto"/>
              <w:left w:val="single" w:sz="4" w:space="0" w:color="auto"/>
              <w:bottom w:val="single" w:sz="4" w:space="0" w:color="auto"/>
              <w:right w:val="single" w:sz="4" w:space="0" w:color="auto"/>
            </w:tcBorders>
            <w:hideMark/>
          </w:tcPr>
          <w:p w14:paraId="0F615D90" w14:textId="77777777" w:rsidR="00C1141F" w:rsidRPr="00C75A5F" w:rsidRDefault="00C1141F" w:rsidP="002B7B69">
            <w:pPr>
              <w:rPr>
                <w:rFonts w:ascii="Arial" w:hAnsi="Arial"/>
                <w:b/>
                <w:sz w:val="24"/>
                <w:szCs w:val="24"/>
              </w:rPr>
            </w:pPr>
            <w:r w:rsidRPr="00C75A5F">
              <w:rPr>
                <w:rFonts w:ascii="Arial" w:hAnsi="Arial"/>
                <w:b/>
                <w:sz w:val="24"/>
                <w:szCs w:val="24"/>
              </w:rPr>
              <w:t xml:space="preserve">TOTAL: </w:t>
            </w:r>
          </w:p>
        </w:tc>
        <w:tc>
          <w:tcPr>
            <w:tcW w:w="1800" w:type="dxa"/>
            <w:tcBorders>
              <w:top w:val="single" w:sz="4" w:space="0" w:color="auto"/>
              <w:left w:val="single" w:sz="4" w:space="0" w:color="auto"/>
              <w:bottom w:val="single" w:sz="4" w:space="0" w:color="auto"/>
              <w:right w:val="single" w:sz="4" w:space="0" w:color="auto"/>
            </w:tcBorders>
          </w:tcPr>
          <w:p w14:paraId="254F0447" w14:textId="77777777" w:rsidR="00C1141F" w:rsidRPr="00C75A5F" w:rsidRDefault="00C1141F" w:rsidP="002B7B69">
            <w:pPr>
              <w:rPr>
                <w:rFonts w:ascii="Arial" w:hAnsi="Arial"/>
                <w:sz w:val="24"/>
                <w:szCs w:val="24"/>
              </w:rPr>
            </w:pPr>
          </w:p>
        </w:tc>
        <w:sdt>
          <w:sdtPr>
            <w:rPr>
              <w:rFonts w:ascii="Arial" w:hAnsi="Arial"/>
            </w:rPr>
            <w:id w:val="-589776011"/>
            <w:placeholder>
              <w:docPart w:val="A81ECD69F9BF754AA4200A961D17FE17"/>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14:paraId="6363DCA6" w14:textId="77777777" w:rsidR="00C1141F" w:rsidRPr="00C75A5F" w:rsidRDefault="00C1141F" w:rsidP="002B7B69">
                <w:pPr>
                  <w:rPr>
                    <w:rFonts w:ascii="Arial" w:hAnsi="Arial"/>
                    <w:sz w:val="24"/>
                    <w:szCs w:val="24"/>
                  </w:rPr>
                </w:pPr>
                <w:r w:rsidRPr="00C75A5F">
                  <w:rPr>
                    <w:rFonts w:ascii="Arial" w:hAnsi="Arial"/>
                    <w:sz w:val="24"/>
                    <w:szCs w:val="24"/>
                  </w:rPr>
                  <w:t>$</w:t>
                </w:r>
              </w:p>
            </w:tc>
          </w:sdtContent>
        </w:sdt>
      </w:tr>
    </w:tbl>
    <w:p w14:paraId="7D8C0DAE" w14:textId="77777777" w:rsidR="005E29EE" w:rsidRPr="00C75A5F" w:rsidRDefault="005E29EE" w:rsidP="00C1141F">
      <w:pPr>
        <w:rPr>
          <w:rFonts w:ascii="Arial" w:hAnsi="Arial"/>
        </w:rPr>
      </w:pPr>
    </w:p>
    <w:p w14:paraId="00F5CAFE" w14:textId="77777777" w:rsidR="00C1141F" w:rsidRPr="00C75A5F" w:rsidRDefault="00C1141F" w:rsidP="00A973C5">
      <w:pPr>
        <w:pStyle w:val="ListParagraph"/>
        <w:numPr>
          <w:ilvl w:val="0"/>
          <w:numId w:val="7"/>
        </w:numPr>
        <w:spacing w:after="0" w:line="240" w:lineRule="auto"/>
        <w:rPr>
          <w:rFonts w:ascii="Arial" w:hAnsi="Arial" w:cs="Arial"/>
          <w:b/>
        </w:rPr>
      </w:pPr>
      <w:r w:rsidRPr="00C75A5F">
        <w:rPr>
          <w:rFonts w:ascii="Arial" w:hAnsi="Arial"/>
          <w:b/>
        </w:rPr>
        <w:t>Narrativa del presupuesto</w:t>
      </w:r>
      <w:r w:rsidRPr="00C75A5F">
        <w:rPr>
          <w:rFonts w:ascii="Arial" w:hAnsi="Arial"/>
        </w:rPr>
        <w:br/>
        <w:t xml:space="preserve">De forma narrativa, por favor ofrezca una explicación detallada sobre cómo llegó a las cifras en cada uno de los puntos del presupuesto.  Esto apoya al presupuesto y demuestra que todos los costos enumerados son justificados y razonables.  ¡LOS MONTOS EN EL FORMULARIO DE PRESUPUESTO Y LA NARRATIVA DEL PRESUPUESTO DEBEN COINCIDIR! </w:t>
      </w:r>
    </w:p>
    <w:p w14:paraId="707932A2" w14:textId="77777777" w:rsidR="00C1141F" w:rsidRPr="00C75A5F" w:rsidRDefault="00C1141F" w:rsidP="00C1141F">
      <w:pPr>
        <w:rPr>
          <w:rFonts w:ascii="Arial" w:hAnsi="Arial" w:cs="Arial"/>
        </w:rPr>
      </w:pPr>
    </w:p>
    <w:p w14:paraId="7498722D" w14:textId="77777777" w:rsidR="00C1141F" w:rsidRPr="00C75A5F" w:rsidRDefault="00C1141F" w:rsidP="00C1141F">
      <w:pPr>
        <w:rPr>
          <w:rFonts w:ascii="Arial" w:hAnsi="Arial" w:cs="Arial"/>
        </w:rPr>
      </w:pPr>
    </w:p>
    <w:p w14:paraId="1761215C" w14:textId="77777777" w:rsidR="00C1141F" w:rsidRPr="00C75A5F" w:rsidRDefault="00C1141F" w:rsidP="00C1141F">
      <w:pPr>
        <w:pStyle w:val="ListParagraph"/>
        <w:numPr>
          <w:ilvl w:val="0"/>
          <w:numId w:val="7"/>
        </w:numPr>
        <w:spacing w:after="0" w:line="240" w:lineRule="auto"/>
        <w:rPr>
          <w:rFonts w:ascii="Arial" w:hAnsi="Arial" w:cs="Arial"/>
          <w:b/>
        </w:rPr>
      </w:pPr>
      <w:r w:rsidRPr="00C75A5F">
        <w:rPr>
          <w:rFonts w:ascii="Arial" w:hAnsi="Arial"/>
          <w:b/>
        </w:rPr>
        <w:t xml:space="preserve">¿Qué otros recursos y montos de alivio financiero federal ARP está buscando en esta oportunidad? </w:t>
      </w:r>
    </w:p>
    <w:p w14:paraId="04498764" w14:textId="77777777" w:rsidR="00C1141F" w:rsidRPr="00C75A5F" w:rsidRDefault="00C1141F" w:rsidP="00C1141F">
      <w:pPr>
        <w:rPr>
          <w:rFonts w:ascii="Arial" w:hAnsi="Arial" w:cs="Arial"/>
        </w:rPr>
      </w:pPr>
    </w:p>
    <w:p w14:paraId="13DBA6F3" w14:textId="77777777" w:rsidR="00C1141F" w:rsidRPr="00C75A5F" w:rsidRDefault="00C1141F" w:rsidP="00C1141F">
      <w:pPr>
        <w:autoSpaceDE w:val="0"/>
        <w:autoSpaceDN w:val="0"/>
        <w:adjustRightInd w:val="0"/>
        <w:ind w:firstLine="360"/>
        <w:rPr>
          <w:rFonts w:ascii="Arial" w:hAnsi="Arial" w:cs="Arial"/>
        </w:rPr>
      </w:pPr>
      <w:r w:rsidRPr="00C75A5F">
        <w:rPr>
          <w:rFonts w:ascii="Arial" w:hAnsi="Arial"/>
        </w:rPr>
        <w:t>___ Financiación IMLS</w:t>
      </w:r>
    </w:p>
    <w:p w14:paraId="6CA084C7" w14:textId="77777777" w:rsidR="00C1141F" w:rsidRPr="00C75A5F" w:rsidRDefault="00C1141F" w:rsidP="00C1141F">
      <w:pPr>
        <w:autoSpaceDE w:val="0"/>
        <w:autoSpaceDN w:val="0"/>
        <w:adjustRightInd w:val="0"/>
        <w:ind w:firstLine="360"/>
        <w:rPr>
          <w:rFonts w:ascii="Arial" w:hAnsi="Arial" w:cs="Arial"/>
        </w:rPr>
      </w:pPr>
      <w:r w:rsidRPr="00C75A5F">
        <w:rPr>
          <w:rFonts w:ascii="Arial" w:hAnsi="Arial"/>
        </w:rPr>
        <w:t xml:space="preserve">___ Subvención directa NEH </w:t>
      </w:r>
    </w:p>
    <w:p w14:paraId="6512B197" w14:textId="77777777" w:rsidR="00C1141F" w:rsidRPr="00C75A5F" w:rsidRDefault="00C1141F" w:rsidP="00C1141F">
      <w:pPr>
        <w:autoSpaceDE w:val="0"/>
        <w:autoSpaceDN w:val="0"/>
        <w:adjustRightInd w:val="0"/>
        <w:ind w:firstLine="360"/>
        <w:rPr>
          <w:rFonts w:ascii="Arial" w:hAnsi="Arial" w:cs="Arial"/>
        </w:rPr>
      </w:pPr>
      <w:r w:rsidRPr="00C75A5F">
        <w:rPr>
          <w:rFonts w:ascii="Arial" w:hAnsi="Arial"/>
        </w:rPr>
        <w:t>___ Subvención directa NEA</w:t>
      </w:r>
    </w:p>
    <w:p w14:paraId="1933CBE5" w14:textId="77777777" w:rsidR="00C1141F" w:rsidRPr="00C75A5F" w:rsidRDefault="00C1141F" w:rsidP="00C1141F">
      <w:pPr>
        <w:autoSpaceDE w:val="0"/>
        <w:autoSpaceDN w:val="0"/>
        <w:adjustRightInd w:val="0"/>
        <w:ind w:firstLine="360"/>
        <w:rPr>
          <w:rFonts w:ascii="Arial" w:hAnsi="Arial" w:cs="Arial"/>
        </w:rPr>
      </w:pPr>
      <w:r w:rsidRPr="00C75A5F">
        <w:rPr>
          <w:rFonts w:ascii="Arial" w:hAnsi="Arial"/>
        </w:rPr>
        <w:t>___ Financiación de la Comisión de las Artes de Carolina del Sur</w:t>
      </w:r>
    </w:p>
    <w:p w14:paraId="7321C217" w14:textId="77777777" w:rsidR="00C1141F" w:rsidRPr="00C75A5F" w:rsidRDefault="00C1141F" w:rsidP="00C1141F">
      <w:pPr>
        <w:autoSpaceDE w:val="0"/>
        <w:autoSpaceDN w:val="0"/>
        <w:adjustRightInd w:val="0"/>
        <w:ind w:firstLine="360"/>
        <w:rPr>
          <w:rFonts w:ascii="Arial" w:hAnsi="Arial" w:cs="Arial"/>
        </w:rPr>
      </w:pPr>
      <w:r w:rsidRPr="00C75A5F">
        <w:rPr>
          <w:rFonts w:ascii="Arial" w:hAnsi="Arial"/>
        </w:rPr>
        <w:t>___ Financiación de la Biblioteca Estatal de Carolina del Sur</w:t>
      </w:r>
    </w:p>
    <w:p w14:paraId="711FEB82" w14:textId="77777777" w:rsidR="00C1141F" w:rsidRPr="00C75A5F" w:rsidRDefault="00C1141F" w:rsidP="00C1141F">
      <w:pPr>
        <w:autoSpaceDE w:val="0"/>
        <w:autoSpaceDN w:val="0"/>
        <w:adjustRightInd w:val="0"/>
        <w:ind w:firstLine="360"/>
        <w:rPr>
          <w:rFonts w:ascii="Arial" w:hAnsi="Arial" w:cs="Arial"/>
        </w:rPr>
      </w:pPr>
      <w:r w:rsidRPr="00C75A5F">
        <w:rPr>
          <w:rFonts w:ascii="Arial" w:hAnsi="Arial"/>
        </w:rPr>
        <w:t xml:space="preserve">___ Otro </w:t>
      </w:r>
    </w:p>
    <w:p w14:paraId="709ABD81" w14:textId="77777777" w:rsidR="00C1141F" w:rsidRPr="00C75A5F" w:rsidRDefault="00C1141F" w:rsidP="00C1141F">
      <w:pPr>
        <w:autoSpaceDE w:val="0"/>
        <w:autoSpaceDN w:val="0"/>
        <w:adjustRightInd w:val="0"/>
        <w:ind w:firstLine="360"/>
        <w:rPr>
          <w:rFonts w:ascii="Arial" w:hAnsi="Arial"/>
        </w:rPr>
      </w:pPr>
    </w:p>
    <w:p w14:paraId="7B64F1A0" w14:textId="77777777" w:rsidR="00C1141F" w:rsidRPr="00C75A5F" w:rsidRDefault="00C1141F" w:rsidP="00C1141F">
      <w:pPr>
        <w:autoSpaceDE w:val="0"/>
        <w:autoSpaceDN w:val="0"/>
        <w:adjustRightInd w:val="0"/>
        <w:ind w:firstLine="360"/>
        <w:rPr>
          <w:rFonts w:ascii="Arial" w:hAnsi="Arial"/>
        </w:rPr>
      </w:pPr>
    </w:p>
    <w:p w14:paraId="6A967963" w14:textId="77777777" w:rsidR="005E29EE" w:rsidRPr="00C75A5F" w:rsidRDefault="005E29EE" w:rsidP="00C1141F">
      <w:pPr>
        <w:autoSpaceDE w:val="0"/>
        <w:autoSpaceDN w:val="0"/>
        <w:adjustRightInd w:val="0"/>
        <w:ind w:firstLine="360"/>
        <w:rPr>
          <w:rFonts w:ascii="Arial" w:hAnsi="Arial"/>
        </w:rPr>
      </w:pPr>
    </w:p>
    <w:p w14:paraId="29BBCB52" w14:textId="77777777" w:rsidR="00C1141F" w:rsidRPr="00C75A5F" w:rsidRDefault="00C1141F" w:rsidP="00C1141F">
      <w:pPr>
        <w:autoSpaceDE w:val="0"/>
        <w:autoSpaceDN w:val="0"/>
        <w:adjustRightInd w:val="0"/>
        <w:ind w:firstLine="360"/>
        <w:rPr>
          <w:rFonts w:ascii="Arial" w:hAnsi="Arial" w:cs="Arial"/>
          <w:b/>
        </w:rPr>
      </w:pPr>
      <w:r w:rsidRPr="00C75A5F">
        <w:rPr>
          <w:rFonts w:ascii="Arial" w:hAnsi="Arial"/>
          <w:b/>
        </w:rPr>
        <w:t>Firmas:</w:t>
      </w:r>
    </w:p>
    <w:p w14:paraId="2473C209" w14:textId="77777777" w:rsidR="00C1141F" w:rsidRPr="00C75A5F" w:rsidRDefault="00C1141F" w:rsidP="00C1141F">
      <w:pPr>
        <w:autoSpaceDE w:val="0"/>
        <w:autoSpaceDN w:val="0"/>
        <w:adjustRightInd w:val="0"/>
        <w:ind w:firstLine="360"/>
        <w:rPr>
          <w:rFonts w:ascii="Arial" w:hAnsi="Arial"/>
        </w:rPr>
      </w:pPr>
    </w:p>
    <w:p w14:paraId="07E7A46C" w14:textId="77777777" w:rsidR="00C1141F" w:rsidRPr="00C75A5F" w:rsidRDefault="00C1141F" w:rsidP="00C1141F">
      <w:pPr>
        <w:autoSpaceDE w:val="0"/>
        <w:autoSpaceDN w:val="0"/>
        <w:adjustRightInd w:val="0"/>
        <w:ind w:firstLine="360"/>
        <w:rPr>
          <w:rFonts w:ascii="Arial" w:hAnsi="Arial"/>
        </w:rPr>
      </w:pPr>
    </w:p>
    <w:p w14:paraId="5C9B6BD8" w14:textId="3D3644DD" w:rsidR="00C1141F" w:rsidRPr="00C75A5F" w:rsidRDefault="00C1141F" w:rsidP="00C1141F">
      <w:pPr>
        <w:autoSpaceDE w:val="0"/>
        <w:autoSpaceDN w:val="0"/>
        <w:adjustRightInd w:val="0"/>
        <w:ind w:left="360"/>
        <w:rPr>
          <w:rFonts w:ascii="Arial" w:hAnsi="Arial" w:cs="Arial"/>
        </w:rPr>
      </w:pPr>
      <w:r w:rsidRPr="00C75A5F">
        <w:rPr>
          <w:rFonts w:ascii="Arial" w:hAnsi="Arial"/>
        </w:rPr>
        <w:t>_______________________________        _______________________________</w:t>
      </w:r>
      <w:r w:rsidRPr="00C75A5F">
        <w:rPr>
          <w:rFonts w:ascii="Arial" w:hAnsi="Arial"/>
        </w:rPr>
        <w:br/>
        <w:t>Director del proyecto</w:t>
      </w:r>
      <w:r w:rsidRPr="00C75A5F">
        <w:rPr>
          <w:rFonts w:ascii="Arial" w:hAnsi="Arial"/>
        </w:rPr>
        <w:tab/>
      </w:r>
      <w:r w:rsidRPr="00C75A5F">
        <w:rPr>
          <w:rFonts w:ascii="Arial" w:hAnsi="Arial"/>
        </w:rPr>
        <w:tab/>
      </w:r>
      <w:r w:rsidRPr="00C75A5F">
        <w:rPr>
          <w:rFonts w:ascii="Arial" w:hAnsi="Arial"/>
        </w:rPr>
        <w:tab/>
      </w:r>
      <w:r w:rsidRPr="00C75A5F">
        <w:rPr>
          <w:rFonts w:ascii="Arial" w:hAnsi="Arial"/>
        </w:rPr>
        <w:tab/>
      </w:r>
      <w:r w:rsidRPr="00C75A5F">
        <w:rPr>
          <w:rFonts w:ascii="Arial" w:hAnsi="Arial"/>
        </w:rPr>
        <w:tab/>
      </w:r>
      <w:r w:rsidR="00A136D6">
        <w:rPr>
          <w:rFonts w:ascii="Arial" w:hAnsi="Arial"/>
        </w:rPr>
        <w:t>Representante</w:t>
      </w:r>
      <w:r w:rsidRPr="00C75A5F">
        <w:rPr>
          <w:rFonts w:ascii="Arial" w:hAnsi="Arial"/>
        </w:rPr>
        <w:t xml:space="preserve"> oficial </w:t>
      </w:r>
    </w:p>
    <w:p w14:paraId="5185288A" w14:textId="77777777" w:rsidR="00C1141F" w:rsidRPr="00C75A5F" w:rsidRDefault="00C1141F" w:rsidP="00C1141F">
      <w:pPr>
        <w:autoSpaceDE w:val="0"/>
        <w:autoSpaceDN w:val="0"/>
        <w:adjustRightInd w:val="0"/>
        <w:ind w:left="360"/>
        <w:rPr>
          <w:rFonts w:ascii="Arial" w:hAnsi="Arial" w:cs="Arial"/>
        </w:rPr>
      </w:pPr>
    </w:p>
    <w:p w14:paraId="7C71259F" w14:textId="77777777" w:rsidR="00C1141F" w:rsidRPr="00C75A5F" w:rsidRDefault="00C1141F" w:rsidP="00C1141F">
      <w:pPr>
        <w:autoSpaceDE w:val="0"/>
        <w:autoSpaceDN w:val="0"/>
        <w:adjustRightInd w:val="0"/>
        <w:ind w:left="360"/>
        <w:rPr>
          <w:rFonts w:ascii="Arial" w:hAnsi="Arial" w:cs="Arial"/>
        </w:rPr>
      </w:pPr>
    </w:p>
    <w:p w14:paraId="1BBD4FC2" w14:textId="77777777" w:rsidR="00C1141F" w:rsidRPr="00C75A5F" w:rsidRDefault="00C1141F" w:rsidP="00C1141F">
      <w:pPr>
        <w:autoSpaceDE w:val="0"/>
        <w:autoSpaceDN w:val="0"/>
        <w:adjustRightInd w:val="0"/>
        <w:ind w:left="360"/>
        <w:rPr>
          <w:rFonts w:ascii="Arial" w:hAnsi="Arial" w:cs="Arial"/>
          <w:sz w:val="18"/>
          <w:szCs w:val="18"/>
        </w:rPr>
      </w:pPr>
    </w:p>
    <w:p w14:paraId="48A976DB" w14:textId="33F9837E" w:rsidR="00C1141F" w:rsidRPr="00C75A5F" w:rsidRDefault="00C1141F" w:rsidP="00C1141F">
      <w:pPr>
        <w:rPr>
          <w:rFonts w:ascii="Arial" w:hAnsi="Arial" w:cs="Arial"/>
          <w:sz w:val="18"/>
          <w:szCs w:val="18"/>
        </w:rPr>
      </w:pPr>
      <w:r w:rsidRPr="00C75A5F">
        <w:rPr>
          <w:rFonts w:ascii="Arial" w:hAnsi="Arial"/>
          <w:sz w:val="18"/>
          <w:szCs w:val="18"/>
        </w:rPr>
        <w:t>Al firmar este formulario, el aplicante certifica que la conducción de este programa será en cumplimiento con las provisiones establecidas por la</w:t>
      </w:r>
      <w:r w:rsidR="00B57073">
        <w:rPr>
          <w:rFonts w:ascii="Arial" w:hAnsi="Arial"/>
          <w:sz w:val="18"/>
          <w:szCs w:val="18"/>
        </w:rPr>
        <w:t xml:space="preserve"> Ley de la Fundación Nacional sobre las Artes y Humanidades</w:t>
      </w:r>
      <w:r w:rsidRPr="00C75A5F">
        <w:rPr>
          <w:rFonts w:ascii="Arial" w:hAnsi="Arial"/>
          <w:sz w:val="18"/>
          <w:szCs w:val="18"/>
        </w:rPr>
        <w:t xml:space="preserve"> </w:t>
      </w:r>
      <w:r w:rsidRPr="00B57073">
        <w:rPr>
          <w:rFonts w:ascii="Arial" w:hAnsi="Arial"/>
          <w:sz w:val="18"/>
          <w:szCs w:val="18"/>
        </w:rPr>
        <w:t>de 1965 (en su forma enmendada)</w:t>
      </w:r>
      <w:r w:rsidRPr="00C75A5F">
        <w:rPr>
          <w:rFonts w:ascii="Arial" w:hAnsi="Arial"/>
          <w:sz w:val="18"/>
          <w:szCs w:val="18"/>
        </w:rPr>
        <w:t xml:space="preserve"> y las políticas de South Carolina Humanities.  1.  Certificación con relación a los estatutos en contra de la discriminación.  El aplicante certifica que cumplirá con los siguientes estatutos de no discriminación y sus regulaciones pendientes:  (a) Título VI de la Ley de Derechos Civiles de 1064 (442 U.S.C. 200d ss.), el cual explica que ninguna persona en los Estados Unidos debe, a causa de la raza, color u origen nacional, ser excluido de la participación en, ni se le deben negar los beneficios de, o estar de otra forma sujeto a la discriminación bajo cualquier programa o actividad en la cual el aplicante recibió asistencia financiera federal.  El Título VI también se extiende a la protección de personas con dominio limitado del inglés.  (b) Sección 504 de la Ley de Rehabilitación de 1973, (29 U.S.C. 794), la cual prohíbe la discriminación con base en la discapacidad en programas y actividades que reciben asistencia financiera federal; (c) Título IX de las Enmiendas de Educación de 1972 (20 U.S.C. 1681 ss.) el cual prohíbe la discriminación con base en el sexo de programas y actividades que reciben asistencia financiera federal; y (d) la Ley de Discriminación por Edad de 1975 (42 U.S.C. 6101 ss.), la cual proh</w:t>
      </w:r>
      <w:r w:rsidR="002665FE" w:rsidRPr="00C75A5F">
        <w:rPr>
          <w:rFonts w:ascii="Arial" w:hAnsi="Arial"/>
          <w:sz w:val="18"/>
          <w:szCs w:val="18"/>
        </w:rPr>
        <w:t>í</w:t>
      </w:r>
      <w:r w:rsidRPr="00C75A5F">
        <w:rPr>
          <w:rFonts w:ascii="Arial" w:hAnsi="Arial"/>
          <w:sz w:val="18"/>
          <w:szCs w:val="18"/>
        </w:rPr>
        <w:t>be la discriminación con base en la edad de programas y actividades que reciben asistencia financiera federal.  (e) La Ley de Estadounidenses con Discapacidades de 1990 (42 U.S.C. 12101-122143) proh</w:t>
      </w:r>
      <w:r w:rsidR="002665FE" w:rsidRPr="00C75A5F">
        <w:rPr>
          <w:rFonts w:ascii="Arial" w:hAnsi="Arial"/>
          <w:sz w:val="18"/>
          <w:szCs w:val="18"/>
        </w:rPr>
        <w:t>í</w:t>
      </w:r>
      <w:r w:rsidRPr="00C75A5F">
        <w:rPr>
          <w:rFonts w:ascii="Arial" w:hAnsi="Arial"/>
          <w:sz w:val="18"/>
          <w:szCs w:val="18"/>
        </w:rPr>
        <w:t xml:space="preserve">be la discriminación con base en la discapacidad para el empleo, servicios gubernamentales, lugares de adaptación e instalaciones comerciales.  2. Certificación con relación a </w:t>
      </w:r>
      <w:r w:rsidR="002665FE" w:rsidRPr="00C75A5F">
        <w:rPr>
          <w:rFonts w:ascii="Arial" w:hAnsi="Arial"/>
          <w:sz w:val="18"/>
          <w:szCs w:val="18"/>
        </w:rPr>
        <w:t xml:space="preserve">la </w:t>
      </w:r>
      <w:r w:rsidRPr="00C75A5F">
        <w:rPr>
          <w:rFonts w:ascii="Arial" w:hAnsi="Arial"/>
          <w:sz w:val="18"/>
          <w:szCs w:val="18"/>
        </w:rPr>
        <w:t xml:space="preserve">suspensión, inhabilitación y exclusión voluntaria -- operaciones cubiertas de nivel inferior (45 CFR 1169) (a) El potencial participante de nivel inferior (aplicante) certifica, a través de la entrega de esta aplicación para una subvención, </w:t>
      </w:r>
      <w:r w:rsidRPr="00A136D6">
        <w:rPr>
          <w:rFonts w:ascii="Arial" w:hAnsi="Arial"/>
          <w:sz w:val="18"/>
          <w:szCs w:val="18"/>
        </w:rPr>
        <w:t xml:space="preserve">que </w:t>
      </w:r>
      <w:r w:rsidR="00A23BBB" w:rsidRPr="00A136D6">
        <w:rPr>
          <w:rFonts w:ascii="Arial" w:hAnsi="Arial"/>
          <w:sz w:val="18"/>
          <w:szCs w:val="18"/>
        </w:rPr>
        <w:t>ni la organización ni</w:t>
      </w:r>
      <w:r w:rsidRPr="00A136D6">
        <w:rPr>
          <w:rFonts w:ascii="Arial" w:hAnsi="Arial"/>
          <w:sz w:val="18"/>
          <w:szCs w:val="18"/>
        </w:rPr>
        <w:t xml:space="preserve"> sus directores está</w:t>
      </w:r>
      <w:r w:rsidR="00A23BBB" w:rsidRPr="00A136D6">
        <w:rPr>
          <w:rFonts w:ascii="Arial" w:hAnsi="Arial"/>
          <w:sz w:val="18"/>
          <w:szCs w:val="18"/>
        </w:rPr>
        <w:t>n</w:t>
      </w:r>
      <w:r w:rsidRPr="00A136D6">
        <w:rPr>
          <w:rFonts w:ascii="Arial" w:hAnsi="Arial"/>
          <w:sz w:val="18"/>
          <w:szCs w:val="18"/>
        </w:rPr>
        <w:t xml:space="preserve"> actualmente </w:t>
      </w:r>
      <w:r w:rsidRPr="00C75A5F">
        <w:rPr>
          <w:rFonts w:ascii="Arial" w:hAnsi="Arial"/>
          <w:sz w:val="18"/>
          <w:szCs w:val="18"/>
        </w:rPr>
        <w:t>suspendido</w:t>
      </w:r>
      <w:r w:rsidR="00A23BBB">
        <w:rPr>
          <w:rFonts w:ascii="Arial" w:hAnsi="Arial"/>
          <w:sz w:val="18"/>
          <w:szCs w:val="18"/>
        </w:rPr>
        <w:t>s</w:t>
      </w:r>
      <w:r w:rsidRPr="00C75A5F">
        <w:rPr>
          <w:rFonts w:ascii="Arial" w:hAnsi="Arial"/>
          <w:sz w:val="18"/>
          <w:szCs w:val="18"/>
        </w:rPr>
        <w:t>, propuesto</w:t>
      </w:r>
      <w:r w:rsidR="00A23BBB">
        <w:rPr>
          <w:rFonts w:ascii="Arial" w:hAnsi="Arial"/>
          <w:sz w:val="18"/>
          <w:szCs w:val="18"/>
        </w:rPr>
        <w:t>s</w:t>
      </w:r>
      <w:r w:rsidRPr="00C75A5F">
        <w:rPr>
          <w:rFonts w:ascii="Arial" w:hAnsi="Arial"/>
          <w:sz w:val="18"/>
          <w:szCs w:val="18"/>
        </w:rPr>
        <w:t xml:space="preserve"> para ser </w:t>
      </w:r>
      <w:r w:rsidR="00A23BBB">
        <w:rPr>
          <w:rFonts w:ascii="Arial" w:hAnsi="Arial"/>
          <w:sz w:val="18"/>
          <w:szCs w:val="18"/>
        </w:rPr>
        <w:t>suspendidos</w:t>
      </w:r>
      <w:r w:rsidRPr="00C75A5F">
        <w:rPr>
          <w:rFonts w:ascii="Arial" w:hAnsi="Arial"/>
          <w:sz w:val="18"/>
          <w:szCs w:val="18"/>
        </w:rPr>
        <w:t>, declarado</w:t>
      </w:r>
      <w:r w:rsidR="00A23BBB">
        <w:rPr>
          <w:rFonts w:ascii="Arial" w:hAnsi="Arial"/>
          <w:sz w:val="18"/>
          <w:szCs w:val="18"/>
        </w:rPr>
        <w:t>s</w:t>
      </w:r>
      <w:r w:rsidRPr="00C75A5F">
        <w:rPr>
          <w:rFonts w:ascii="Arial" w:hAnsi="Arial"/>
          <w:sz w:val="18"/>
          <w:szCs w:val="18"/>
        </w:rPr>
        <w:t xml:space="preserve"> inhabilitado</w:t>
      </w:r>
      <w:r w:rsidR="00A23BBB">
        <w:rPr>
          <w:rFonts w:ascii="Arial" w:hAnsi="Arial"/>
          <w:sz w:val="18"/>
          <w:szCs w:val="18"/>
        </w:rPr>
        <w:t>s</w:t>
      </w:r>
      <w:r w:rsidRPr="00C75A5F">
        <w:rPr>
          <w:rFonts w:ascii="Arial" w:hAnsi="Arial"/>
          <w:sz w:val="18"/>
          <w:szCs w:val="18"/>
        </w:rPr>
        <w:t xml:space="preserve"> o voluntariamente excluido</w:t>
      </w:r>
      <w:r w:rsidR="00A23BBB">
        <w:rPr>
          <w:rFonts w:ascii="Arial" w:hAnsi="Arial"/>
          <w:sz w:val="18"/>
          <w:szCs w:val="18"/>
        </w:rPr>
        <w:t>s</w:t>
      </w:r>
      <w:r w:rsidRPr="00C75A5F">
        <w:rPr>
          <w:rFonts w:ascii="Arial" w:hAnsi="Arial"/>
          <w:sz w:val="18"/>
          <w:szCs w:val="18"/>
        </w:rPr>
        <w:t xml:space="preserve"> de la participación en esta transacción por ningún departamento federal o agencia.   (b) En donde el </w:t>
      </w:r>
      <w:r w:rsidR="002665FE" w:rsidRPr="00C75A5F">
        <w:rPr>
          <w:rFonts w:ascii="Arial" w:hAnsi="Arial"/>
          <w:sz w:val="18"/>
          <w:szCs w:val="18"/>
        </w:rPr>
        <w:t>potencia</w:t>
      </w:r>
      <w:r w:rsidRPr="00C75A5F">
        <w:rPr>
          <w:rFonts w:ascii="Arial" w:hAnsi="Arial"/>
          <w:sz w:val="18"/>
          <w:szCs w:val="18"/>
        </w:rPr>
        <w:t xml:space="preserve">l participante de nivel inferior (aplicante) no esté en la capacidad de certificar cualquiera de las declaraciones en la certificación, tal potencial participante adjuntará una explicación de esta aplicación para una subvención. </w:t>
      </w:r>
    </w:p>
    <w:p w14:paraId="28417DEF" w14:textId="77777777" w:rsidR="00C861D3" w:rsidRPr="00C75A5F" w:rsidRDefault="00C861D3" w:rsidP="00C861D3">
      <w:pPr>
        <w:spacing w:line="360" w:lineRule="auto"/>
        <w:rPr>
          <w:rFonts w:ascii="Arial" w:hAnsi="Arial" w:cstheme="minorHAnsi"/>
        </w:rPr>
      </w:pPr>
    </w:p>
    <w:sectPr w:rsidR="00C861D3" w:rsidRPr="00C75A5F" w:rsidSect="004B676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9F39" w14:textId="77777777" w:rsidR="00A06176" w:rsidRDefault="00A06176" w:rsidP="004B6762">
      <w:r>
        <w:separator/>
      </w:r>
    </w:p>
  </w:endnote>
  <w:endnote w:type="continuationSeparator" w:id="0">
    <w:p w14:paraId="7F475902" w14:textId="77777777" w:rsidR="00A06176" w:rsidRDefault="00A06176" w:rsidP="004B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0230564"/>
      <w:docPartObj>
        <w:docPartGallery w:val="Page Numbers (Bottom of Page)"/>
        <w:docPartUnique/>
      </w:docPartObj>
    </w:sdtPr>
    <w:sdtEndPr>
      <w:rPr>
        <w:rStyle w:val="PageNumber"/>
      </w:rPr>
    </w:sdtEndPr>
    <w:sdtContent>
      <w:p w14:paraId="124E5193" w14:textId="77777777" w:rsidR="004B6762" w:rsidRDefault="004B6762" w:rsidP="00AB0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C361D" w14:textId="77777777" w:rsidR="004B6762" w:rsidRDefault="004B6762" w:rsidP="004B6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90C3" w14:textId="77777777" w:rsidR="004B6762" w:rsidRDefault="004B6762" w:rsidP="004B6762">
    <w:pPr>
      <w:pStyle w:val="Footer"/>
      <w:ind w:right="360"/>
    </w:pPr>
    <w:r>
      <w:rPr>
        <w:noProof/>
        <w:color w:val="808080" w:themeColor="background1" w:themeShade="80"/>
      </w:rPr>
      <mc:AlternateContent>
        <mc:Choice Requires="wpg">
          <w:drawing>
            <wp:anchor distT="0" distB="0" distL="0" distR="0" simplePos="0" relativeHeight="251660288" behindDoc="0" locked="0" layoutInCell="1" allowOverlap="1" wp14:anchorId="6009C487" wp14:editId="71C55A90">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rgbClr val="3EAE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DE79B" w14:textId="77777777" w:rsidR="004B6762" w:rsidRDefault="004B6762">
                            <w:pPr>
                              <w:jc w:val="right"/>
                              <w:rPr>
                                <w:color w:val="7F7F7F" w:themeColor="text1" w:themeTint="80"/>
                              </w:rPr>
                            </w:pPr>
                          </w:p>
                          <w:p w14:paraId="18CB1C13" w14:textId="77777777" w:rsidR="004B6762" w:rsidRDefault="004B676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009C487"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AeZc69cQMAAI4KAAAOAAAAAAAAAAAAAAAAAC4CAABkcnMvZTJvRG9jLnhtbFBLAQItABQA&#10;BgAIAAAAIQD9BHT83AAAAAQBAAAPAAAAAAAAAAAAAAAAAMsFAABkcnMvZG93bnJldi54bWxQSwUG&#10;AAAAAAQABADzAAAA1A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" fillcolor="#3eae4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649DE79B" w14:textId="77777777" w:rsidR="004B6762" w:rsidRDefault="004B6762">
                      <w:pPr>
                        <w:jc w:val="right"/>
                        <w:rPr>
                          <w:color w:val="7F7F7F" w:themeColor="text1" w:themeTint="80"/>
                        </w:rPr>
                      </w:pPr>
                    </w:p>
                    <w:p w14:paraId="18CB1C13" w14:textId="77777777" w:rsidR="004B6762" w:rsidRDefault="004B676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B303941" wp14:editId="44113EAA">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3EAE48"/>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B9982" w14:textId="77777777" w:rsidR="004B6762" w:rsidRDefault="004B676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3941"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" fillcolor="#3eae48" stroked="f" strokeweight="3pt">
              <v:textbox>
                <w:txbxContent>
                  <w:p w14:paraId="0D1B9982" w14:textId="77777777" w:rsidR="004B6762" w:rsidRDefault="004B676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8840" w14:textId="77777777" w:rsidR="00A06176" w:rsidRDefault="00A06176" w:rsidP="004B6762">
      <w:r>
        <w:separator/>
      </w:r>
    </w:p>
  </w:footnote>
  <w:footnote w:type="continuationSeparator" w:id="0">
    <w:p w14:paraId="7CD43A30" w14:textId="77777777" w:rsidR="00A06176" w:rsidRDefault="00A06176" w:rsidP="004B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6CD"/>
    <w:multiLevelType w:val="hybridMultilevel"/>
    <w:tmpl w:val="FE20D090"/>
    <w:lvl w:ilvl="0" w:tplc="71204E2A">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4AB7"/>
    <w:multiLevelType w:val="hybridMultilevel"/>
    <w:tmpl w:val="058E8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33045"/>
    <w:multiLevelType w:val="hybridMultilevel"/>
    <w:tmpl w:val="E868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48A4"/>
    <w:multiLevelType w:val="hybridMultilevel"/>
    <w:tmpl w:val="13A8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EE28AC"/>
    <w:multiLevelType w:val="hybridMultilevel"/>
    <w:tmpl w:val="EC9A8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FB53FD"/>
    <w:multiLevelType w:val="hybridMultilevel"/>
    <w:tmpl w:val="93CA4228"/>
    <w:lvl w:ilvl="0" w:tplc="01D0E2DC">
      <w:start w:val="2711"/>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6493"/>
    <w:multiLevelType w:val="hybridMultilevel"/>
    <w:tmpl w:val="355A3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AE"/>
    <w:rsid w:val="000125FE"/>
    <w:rsid w:val="000664A6"/>
    <w:rsid w:val="000A1B10"/>
    <w:rsid w:val="00206467"/>
    <w:rsid w:val="0023517D"/>
    <w:rsid w:val="002665FE"/>
    <w:rsid w:val="0028342F"/>
    <w:rsid w:val="00390EAE"/>
    <w:rsid w:val="003F3F9B"/>
    <w:rsid w:val="004B6451"/>
    <w:rsid w:val="004B6762"/>
    <w:rsid w:val="00536D5E"/>
    <w:rsid w:val="005402AB"/>
    <w:rsid w:val="005424F6"/>
    <w:rsid w:val="005925EF"/>
    <w:rsid w:val="005C7CD3"/>
    <w:rsid w:val="005E29EE"/>
    <w:rsid w:val="00627FDF"/>
    <w:rsid w:val="006B4FD6"/>
    <w:rsid w:val="006B650C"/>
    <w:rsid w:val="006C0F1E"/>
    <w:rsid w:val="00854815"/>
    <w:rsid w:val="00A06176"/>
    <w:rsid w:val="00A136D6"/>
    <w:rsid w:val="00A23BBB"/>
    <w:rsid w:val="00A973C5"/>
    <w:rsid w:val="00B57073"/>
    <w:rsid w:val="00B6604E"/>
    <w:rsid w:val="00B972E4"/>
    <w:rsid w:val="00C1141F"/>
    <w:rsid w:val="00C32DEA"/>
    <w:rsid w:val="00C75A5F"/>
    <w:rsid w:val="00C861D3"/>
    <w:rsid w:val="00CA4443"/>
    <w:rsid w:val="00D15F26"/>
    <w:rsid w:val="00D86948"/>
    <w:rsid w:val="00D91D1A"/>
    <w:rsid w:val="00DC0710"/>
    <w:rsid w:val="00DC2CD1"/>
    <w:rsid w:val="00E70123"/>
    <w:rsid w:val="00E86E56"/>
    <w:rsid w:val="00F601A8"/>
    <w:rsid w:val="00FB352F"/>
    <w:rsid w:val="00FF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F6E72"/>
  <w15:chartTrackingRefBased/>
  <w15:docId w15:val="{BC6AE1D7-E413-8648-AF41-3B3F065E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4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762"/>
    <w:pPr>
      <w:tabs>
        <w:tab w:val="center" w:pos="4680"/>
        <w:tab w:val="right" w:pos="9360"/>
      </w:tabs>
    </w:pPr>
  </w:style>
  <w:style w:type="character" w:customStyle="1" w:styleId="HeaderChar">
    <w:name w:val="Header Char"/>
    <w:basedOn w:val="DefaultParagraphFont"/>
    <w:link w:val="Header"/>
    <w:uiPriority w:val="99"/>
    <w:rsid w:val="004B6762"/>
  </w:style>
  <w:style w:type="paragraph" w:styleId="Footer">
    <w:name w:val="footer"/>
    <w:basedOn w:val="Normal"/>
    <w:link w:val="FooterChar"/>
    <w:uiPriority w:val="99"/>
    <w:unhideWhenUsed/>
    <w:rsid w:val="004B6762"/>
    <w:pPr>
      <w:tabs>
        <w:tab w:val="center" w:pos="4680"/>
        <w:tab w:val="right" w:pos="9360"/>
      </w:tabs>
    </w:pPr>
  </w:style>
  <w:style w:type="character" w:customStyle="1" w:styleId="FooterChar">
    <w:name w:val="Footer Char"/>
    <w:basedOn w:val="DefaultParagraphFont"/>
    <w:link w:val="Footer"/>
    <w:uiPriority w:val="99"/>
    <w:rsid w:val="004B6762"/>
  </w:style>
  <w:style w:type="character" w:styleId="PageNumber">
    <w:name w:val="page number"/>
    <w:basedOn w:val="DefaultParagraphFont"/>
    <w:uiPriority w:val="99"/>
    <w:semiHidden/>
    <w:unhideWhenUsed/>
    <w:rsid w:val="004B6762"/>
  </w:style>
  <w:style w:type="character" w:styleId="PlaceholderText">
    <w:name w:val="Placeholder Text"/>
    <w:basedOn w:val="DefaultParagraphFont"/>
    <w:uiPriority w:val="99"/>
    <w:semiHidden/>
    <w:rsid w:val="004B6762"/>
    <w:rPr>
      <w:color w:val="808080"/>
    </w:rPr>
  </w:style>
  <w:style w:type="paragraph" w:styleId="ListParagraph">
    <w:name w:val="List Paragraph"/>
    <w:basedOn w:val="Normal"/>
    <w:uiPriority w:val="34"/>
    <w:qFormat/>
    <w:rsid w:val="00C861D3"/>
    <w:pPr>
      <w:spacing w:after="160" w:line="259" w:lineRule="auto"/>
      <w:ind w:left="720"/>
      <w:contextualSpacing/>
    </w:pPr>
    <w:rPr>
      <w:sz w:val="22"/>
      <w:szCs w:val="22"/>
    </w:rPr>
  </w:style>
  <w:style w:type="character" w:styleId="Hyperlink">
    <w:name w:val="Hyperlink"/>
    <w:basedOn w:val="DefaultParagraphFont"/>
    <w:uiPriority w:val="99"/>
    <w:unhideWhenUsed/>
    <w:rsid w:val="00C861D3"/>
    <w:rPr>
      <w:color w:val="0563C1" w:themeColor="hyperlink"/>
      <w:u w:val="single"/>
    </w:rPr>
  </w:style>
  <w:style w:type="paragraph" w:customStyle="1" w:styleId="Style1">
    <w:name w:val="Style1"/>
    <w:basedOn w:val="Heading1"/>
    <w:qFormat/>
    <w:rsid w:val="00C1141F"/>
    <w:rPr>
      <w:rFonts w:ascii="Arial Black" w:hAnsi="Arial Black"/>
      <w:b/>
      <w:color w:val="1F3560"/>
      <w:sz w:val="28"/>
    </w:rPr>
  </w:style>
  <w:style w:type="table" w:styleId="TableGrid">
    <w:name w:val="Table Grid"/>
    <w:basedOn w:val="TableNormal"/>
    <w:uiPriority w:val="39"/>
    <w:rsid w:val="00C1141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141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925EF"/>
    <w:rPr>
      <w:color w:val="954F72" w:themeColor="followedHyperlink"/>
      <w:u w:val="single"/>
    </w:rPr>
  </w:style>
  <w:style w:type="character" w:styleId="UnresolvedMention">
    <w:name w:val="Unresolved Mention"/>
    <w:basedOn w:val="DefaultParagraphFont"/>
    <w:uiPriority w:val="99"/>
    <w:semiHidden/>
    <w:unhideWhenUsed/>
    <w:rsid w:val="003F3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jwallace@schumaniti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jwallace@schumanitie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6838650FA3ED49B870A427A4C9CB7A"/>
        <w:category>
          <w:name w:val="General"/>
          <w:gallery w:val="placeholder"/>
        </w:category>
        <w:types>
          <w:type w:val="bbPlcHdr"/>
        </w:types>
        <w:behaviors>
          <w:behavior w:val="content"/>
        </w:behaviors>
        <w:guid w:val="{EAA73FC2-B2C3-3B4C-AC31-D7AB6BEC2281}"/>
      </w:docPartPr>
      <w:docPartBody>
        <w:p w:rsidR="00062903" w:rsidRDefault="002975D7" w:rsidP="002975D7">
          <w:pPr>
            <w:pStyle w:val="D56838650FA3ED49B870A427A4C9CB7A"/>
          </w:pPr>
          <w:r>
            <w:rPr>
              <w:rStyle w:val="PlaceholderText"/>
            </w:rPr>
            <w:t>Click here to enter text.</w:t>
          </w:r>
        </w:p>
      </w:docPartBody>
    </w:docPart>
    <w:docPart>
      <w:docPartPr>
        <w:name w:val="5578D00F682D9A44A86B9D7272A76388"/>
        <w:category>
          <w:name w:val="General"/>
          <w:gallery w:val="placeholder"/>
        </w:category>
        <w:types>
          <w:type w:val="bbPlcHdr"/>
        </w:types>
        <w:behaviors>
          <w:behavior w:val="content"/>
        </w:behaviors>
        <w:guid w:val="{18476D26-C727-C442-89EB-C68B81BFD4BB}"/>
      </w:docPartPr>
      <w:docPartBody>
        <w:p w:rsidR="00062903" w:rsidRDefault="002975D7" w:rsidP="002975D7">
          <w:pPr>
            <w:pStyle w:val="5578D00F682D9A44A86B9D7272A76388"/>
          </w:pPr>
          <w:r>
            <w:rPr>
              <w:rStyle w:val="PlaceholderText"/>
            </w:rPr>
            <w:t>Click here to enter text.</w:t>
          </w:r>
        </w:p>
      </w:docPartBody>
    </w:docPart>
    <w:docPart>
      <w:docPartPr>
        <w:name w:val="A56621D5182C6E4C85D602E762280552"/>
        <w:category>
          <w:name w:val="General"/>
          <w:gallery w:val="placeholder"/>
        </w:category>
        <w:types>
          <w:type w:val="bbPlcHdr"/>
        </w:types>
        <w:behaviors>
          <w:behavior w:val="content"/>
        </w:behaviors>
        <w:guid w:val="{FB2E2C5E-FDFF-FF47-BF98-8CCBAA4F0D1E}"/>
      </w:docPartPr>
      <w:docPartBody>
        <w:p w:rsidR="00062903" w:rsidRDefault="002975D7" w:rsidP="002975D7">
          <w:pPr>
            <w:pStyle w:val="A56621D5182C6E4C85D602E762280552"/>
          </w:pPr>
          <w:r>
            <w:rPr>
              <w:rStyle w:val="PlaceholderText"/>
            </w:rPr>
            <w:t>Click here to enter text.</w:t>
          </w:r>
        </w:p>
      </w:docPartBody>
    </w:docPart>
    <w:docPart>
      <w:docPartPr>
        <w:name w:val="75450F73BA75044D8CAF020A515755BB"/>
        <w:category>
          <w:name w:val="General"/>
          <w:gallery w:val="placeholder"/>
        </w:category>
        <w:types>
          <w:type w:val="bbPlcHdr"/>
        </w:types>
        <w:behaviors>
          <w:behavior w:val="content"/>
        </w:behaviors>
        <w:guid w:val="{A0176BB0-8BBD-2B4D-9077-86F8287C347C}"/>
      </w:docPartPr>
      <w:docPartBody>
        <w:p w:rsidR="00062903" w:rsidRDefault="002975D7" w:rsidP="002975D7">
          <w:pPr>
            <w:pStyle w:val="75450F73BA75044D8CAF020A515755BB"/>
          </w:pPr>
          <w:r>
            <w:rPr>
              <w:rStyle w:val="PlaceholderText"/>
            </w:rPr>
            <w:t>Click here to enter text.</w:t>
          </w:r>
        </w:p>
      </w:docPartBody>
    </w:docPart>
    <w:docPart>
      <w:docPartPr>
        <w:name w:val="9FEE1D5AD6E8494993EF185E8A619265"/>
        <w:category>
          <w:name w:val="General"/>
          <w:gallery w:val="placeholder"/>
        </w:category>
        <w:types>
          <w:type w:val="bbPlcHdr"/>
        </w:types>
        <w:behaviors>
          <w:behavior w:val="content"/>
        </w:behaviors>
        <w:guid w:val="{8F611F0B-FD00-424A-BF66-53EC15756C06}"/>
      </w:docPartPr>
      <w:docPartBody>
        <w:p w:rsidR="00062903" w:rsidRDefault="002975D7" w:rsidP="002975D7">
          <w:pPr>
            <w:pStyle w:val="9FEE1D5AD6E8494993EF185E8A619265"/>
          </w:pPr>
          <w:r>
            <w:rPr>
              <w:rStyle w:val="PlaceholderText"/>
            </w:rPr>
            <w:t>Click here to enter text.</w:t>
          </w:r>
        </w:p>
      </w:docPartBody>
    </w:docPart>
    <w:docPart>
      <w:docPartPr>
        <w:name w:val="B5B910D21D09C2489E45732F3772C286"/>
        <w:category>
          <w:name w:val="General"/>
          <w:gallery w:val="placeholder"/>
        </w:category>
        <w:types>
          <w:type w:val="bbPlcHdr"/>
        </w:types>
        <w:behaviors>
          <w:behavior w:val="content"/>
        </w:behaviors>
        <w:guid w:val="{2FAAF4AC-EB03-2E46-81CC-7174A0C5E874}"/>
      </w:docPartPr>
      <w:docPartBody>
        <w:p w:rsidR="00062903" w:rsidRDefault="002975D7" w:rsidP="002975D7">
          <w:pPr>
            <w:pStyle w:val="B5B910D21D09C2489E45732F3772C286"/>
          </w:pPr>
          <w:r>
            <w:rPr>
              <w:rStyle w:val="PlaceholderText"/>
            </w:rPr>
            <w:t>Click here to enter text.</w:t>
          </w:r>
        </w:p>
      </w:docPartBody>
    </w:docPart>
    <w:docPart>
      <w:docPartPr>
        <w:name w:val="A9A6DF5AF1A66746B1AE980BA1CFF716"/>
        <w:category>
          <w:name w:val="General"/>
          <w:gallery w:val="placeholder"/>
        </w:category>
        <w:types>
          <w:type w:val="bbPlcHdr"/>
        </w:types>
        <w:behaviors>
          <w:behavior w:val="content"/>
        </w:behaviors>
        <w:guid w:val="{89BA99A8-4BF8-E94F-B371-6E7EF7904466}"/>
      </w:docPartPr>
      <w:docPartBody>
        <w:p w:rsidR="00062903" w:rsidRDefault="002975D7" w:rsidP="002975D7">
          <w:pPr>
            <w:pStyle w:val="A9A6DF5AF1A66746B1AE980BA1CFF716"/>
          </w:pPr>
          <w:r>
            <w:rPr>
              <w:rStyle w:val="PlaceholderText"/>
            </w:rPr>
            <w:t>Click here to enter text.</w:t>
          </w:r>
        </w:p>
      </w:docPartBody>
    </w:docPart>
    <w:docPart>
      <w:docPartPr>
        <w:name w:val="5D17D0D162D6284CBA52CC0B50BA8146"/>
        <w:category>
          <w:name w:val="General"/>
          <w:gallery w:val="placeholder"/>
        </w:category>
        <w:types>
          <w:type w:val="bbPlcHdr"/>
        </w:types>
        <w:behaviors>
          <w:behavior w:val="content"/>
        </w:behaviors>
        <w:guid w:val="{59CDF3FD-BB54-E342-8778-665A6DB3E93F}"/>
      </w:docPartPr>
      <w:docPartBody>
        <w:p w:rsidR="00062903" w:rsidRDefault="002975D7" w:rsidP="002975D7">
          <w:pPr>
            <w:pStyle w:val="5D17D0D162D6284CBA52CC0B50BA8146"/>
          </w:pPr>
          <w:r>
            <w:rPr>
              <w:rStyle w:val="PlaceholderText"/>
            </w:rPr>
            <w:t>Click here to enter text.</w:t>
          </w:r>
        </w:p>
      </w:docPartBody>
    </w:docPart>
    <w:docPart>
      <w:docPartPr>
        <w:name w:val="A81ECD69F9BF754AA4200A961D17FE17"/>
        <w:category>
          <w:name w:val="General"/>
          <w:gallery w:val="placeholder"/>
        </w:category>
        <w:types>
          <w:type w:val="bbPlcHdr"/>
        </w:types>
        <w:behaviors>
          <w:behavior w:val="content"/>
        </w:behaviors>
        <w:guid w:val="{634CF9E8-1369-A849-9365-45B61F8C2506}"/>
      </w:docPartPr>
      <w:docPartBody>
        <w:p w:rsidR="00062903" w:rsidRDefault="002975D7" w:rsidP="002975D7">
          <w:pPr>
            <w:pStyle w:val="A81ECD69F9BF754AA4200A961D17FE1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D7"/>
    <w:rsid w:val="00062903"/>
    <w:rsid w:val="002975D7"/>
    <w:rsid w:val="00984EDE"/>
    <w:rsid w:val="00E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5D7"/>
  </w:style>
  <w:style w:type="paragraph" w:customStyle="1" w:styleId="D56838650FA3ED49B870A427A4C9CB7A">
    <w:name w:val="D56838650FA3ED49B870A427A4C9CB7A"/>
    <w:rsid w:val="002975D7"/>
  </w:style>
  <w:style w:type="paragraph" w:customStyle="1" w:styleId="5578D00F682D9A44A86B9D7272A76388">
    <w:name w:val="5578D00F682D9A44A86B9D7272A76388"/>
    <w:rsid w:val="002975D7"/>
  </w:style>
  <w:style w:type="paragraph" w:customStyle="1" w:styleId="A56621D5182C6E4C85D602E762280552">
    <w:name w:val="A56621D5182C6E4C85D602E762280552"/>
    <w:rsid w:val="002975D7"/>
  </w:style>
  <w:style w:type="paragraph" w:customStyle="1" w:styleId="75450F73BA75044D8CAF020A515755BB">
    <w:name w:val="75450F73BA75044D8CAF020A515755BB"/>
    <w:rsid w:val="002975D7"/>
  </w:style>
  <w:style w:type="paragraph" w:customStyle="1" w:styleId="9FEE1D5AD6E8494993EF185E8A619265">
    <w:name w:val="9FEE1D5AD6E8494993EF185E8A619265"/>
    <w:rsid w:val="002975D7"/>
  </w:style>
  <w:style w:type="paragraph" w:customStyle="1" w:styleId="B5B910D21D09C2489E45732F3772C286">
    <w:name w:val="B5B910D21D09C2489E45732F3772C286"/>
    <w:rsid w:val="002975D7"/>
  </w:style>
  <w:style w:type="paragraph" w:customStyle="1" w:styleId="A9A6DF5AF1A66746B1AE980BA1CFF716">
    <w:name w:val="A9A6DF5AF1A66746B1AE980BA1CFF716"/>
    <w:rsid w:val="002975D7"/>
  </w:style>
  <w:style w:type="paragraph" w:customStyle="1" w:styleId="5D17D0D162D6284CBA52CC0B50BA8146">
    <w:name w:val="5D17D0D162D6284CBA52CC0B50BA8146"/>
    <w:rsid w:val="002975D7"/>
  </w:style>
  <w:style w:type="paragraph" w:customStyle="1" w:styleId="A81ECD69F9BF754AA4200A961D17FE17">
    <w:name w:val="A81ECD69F9BF754AA4200A961D17FE17"/>
    <w:rsid w:val="00297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207B07A69B94B8F986364C0FB1114" ma:contentTypeVersion="14" ma:contentTypeDescription="Create a new document." ma:contentTypeScope="" ma:versionID="52d3dfd6c6f298cffd72c22b0a0a32e2">
  <xsd:schema xmlns:xsd="http://www.w3.org/2001/XMLSchema" xmlns:xs="http://www.w3.org/2001/XMLSchema" xmlns:p="http://schemas.microsoft.com/office/2006/metadata/properties" xmlns:ns2="87e1947e-7d87-46a4-b94d-9c5b54f21f60" xmlns:ns3="eb8d81d8-10d4-49da-a3db-0e980dc1f394" targetNamespace="http://schemas.microsoft.com/office/2006/metadata/properties" ma:root="true" ma:fieldsID="65697654477fa19828b7411b2ec15dff" ns2:_="" ns3:_="">
    <xsd:import namespace="87e1947e-7d87-46a4-b94d-9c5b54f21f60"/>
    <xsd:import namespace="eb8d81d8-10d4-49da-a3db-0e980dc1f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1947e-7d87-46a4-b94d-9c5b54f21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d81d8-10d4-49da-a3db-0e980dc1f3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7e1947e-7d87-46a4-b94d-9c5b54f21f60" xsi:nil="true"/>
  </documentManagement>
</p:properties>
</file>

<file path=customXml/itemProps1.xml><?xml version="1.0" encoding="utf-8"?>
<ds:datastoreItem xmlns:ds="http://schemas.openxmlformats.org/officeDocument/2006/customXml" ds:itemID="{E9613569-63C6-4DD8-A907-712A40EE46EB}"/>
</file>

<file path=customXml/itemProps2.xml><?xml version="1.0" encoding="utf-8"?>
<ds:datastoreItem xmlns:ds="http://schemas.openxmlformats.org/officeDocument/2006/customXml" ds:itemID="{424DF304-514E-437C-8B26-AF7B6812C16C}">
  <ds:schemaRefs>
    <ds:schemaRef ds:uri="http://schemas.microsoft.com/sharepoint/v3/contenttype/forms"/>
  </ds:schemaRefs>
</ds:datastoreItem>
</file>

<file path=customXml/itemProps3.xml><?xml version="1.0" encoding="utf-8"?>
<ds:datastoreItem xmlns:ds="http://schemas.openxmlformats.org/officeDocument/2006/customXml" ds:itemID="{AB3A6423-9100-4C50-A47D-6609D4C24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14148</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Humanities</dc:creator>
  <cp:keywords/>
  <dc:description/>
  <cp:lastModifiedBy>Alejandra de la Torre</cp:lastModifiedBy>
  <cp:revision>15</cp:revision>
  <dcterms:created xsi:type="dcterms:W3CDTF">2021-06-02T20:11:00Z</dcterms:created>
  <dcterms:modified xsi:type="dcterms:W3CDTF">2021-07-19T20:28:00Z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0x01010064E207B07A69B94B8F986364C0FB1114</vt:lpwstr>
  </property>
</Properties>
</file>